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EC5" w:rsidRPr="008328E0" w:rsidRDefault="008328E0" w:rsidP="007979B1">
      <w:pPr>
        <w:spacing w:after="0"/>
        <w:ind w:left="-567" w:right="-284"/>
        <w:jc w:val="center"/>
        <w:rPr>
          <w:rFonts w:ascii="Times New Roman" w:hAnsi="Times New Roman" w:cs="Times New Roman"/>
        </w:rPr>
      </w:pPr>
      <w:r w:rsidRPr="008328E0">
        <w:rPr>
          <w:rFonts w:ascii="Times New Roman" w:hAnsi="Times New Roman" w:cs="Times New Roman"/>
        </w:rPr>
        <w:t>Муниципальное автономное образовательное учреждение дополнительного образования Беломорского муниципального округа</w:t>
      </w:r>
    </w:p>
    <w:p w:rsidR="008328E0" w:rsidRDefault="008328E0" w:rsidP="007979B1">
      <w:pPr>
        <w:spacing w:after="0"/>
        <w:ind w:left="-567" w:right="-284"/>
        <w:jc w:val="center"/>
        <w:rPr>
          <w:rFonts w:ascii="Times New Roman" w:hAnsi="Times New Roman" w:cs="Times New Roman"/>
        </w:rPr>
      </w:pPr>
      <w:r w:rsidRPr="008328E0">
        <w:rPr>
          <w:rFonts w:ascii="Times New Roman" w:hAnsi="Times New Roman" w:cs="Times New Roman"/>
        </w:rPr>
        <w:t>«Беломорский центр дополнительного образования»</w:t>
      </w:r>
    </w:p>
    <w:p w:rsidR="008328E0" w:rsidRPr="008328E0" w:rsidRDefault="008328E0" w:rsidP="004F4990">
      <w:pPr>
        <w:ind w:left="-567" w:right="-284"/>
        <w:jc w:val="center"/>
        <w:rPr>
          <w:rFonts w:ascii="Times New Roman" w:hAnsi="Times New Roman" w:cs="Times New Roman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8328E0" w:rsidRPr="008328E0" w:rsidTr="004F4990">
        <w:tc>
          <w:tcPr>
            <w:tcW w:w="4785" w:type="dxa"/>
          </w:tcPr>
          <w:p w:rsidR="008328E0" w:rsidRPr="008328E0" w:rsidRDefault="008328E0" w:rsidP="004F4990">
            <w:pPr>
              <w:ind w:right="-284"/>
              <w:rPr>
                <w:rFonts w:ascii="Times New Roman" w:hAnsi="Times New Roman" w:cs="Times New Roman"/>
              </w:rPr>
            </w:pPr>
            <w:r w:rsidRPr="008328E0">
              <w:rPr>
                <w:rFonts w:ascii="Times New Roman" w:hAnsi="Times New Roman" w:cs="Times New Roman"/>
              </w:rPr>
              <w:t>СОГЛАСОВАНО</w:t>
            </w:r>
          </w:p>
          <w:p w:rsidR="008328E0" w:rsidRPr="008328E0" w:rsidRDefault="008328E0" w:rsidP="004F4990">
            <w:pPr>
              <w:ind w:right="-284"/>
              <w:rPr>
                <w:rFonts w:ascii="Times New Roman" w:hAnsi="Times New Roman" w:cs="Times New Roman"/>
              </w:rPr>
            </w:pPr>
            <w:r w:rsidRPr="008328E0">
              <w:rPr>
                <w:rFonts w:ascii="Times New Roman" w:hAnsi="Times New Roman" w:cs="Times New Roman"/>
              </w:rPr>
              <w:t>С Советом трудового коллектива</w:t>
            </w:r>
          </w:p>
          <w:p w:rsidR="008328E0" w:rsidRPr="008328E0" w:rsidRDefault="008328E0" w:rsidP="004F4990">
            <w:pPr>
              <w:ind w:right="-284"/>
              <w:rPr>
                <w:rFonts w:ascii="Times New Roman" w:hAnsi="Times New Roman" w:cs="Times New Roman"/>
              </w:rPr>
            </w:pPr>
            <w:r w:rsidRPr="008328E0">
              <w:rPr>
                <w:rFonts w:ascii="Times New Roman" w:hAnsi="Times New Roman" w:cs="Times New Roman"/>
              </w:rPr>
              <w:t xml:space="preserve">_______ Н.И. </w:t>
            </w:r>
            <w:proofErr w:type="spellStart"/>
            <w:r w:rsidRPr="008328E0">
              <w:rPr>
                <w:rFonts w:ascii="Times New Roman" w:hAnsi="Times New Roman" w:cs="Times New Roman"/>
              </w:rPr>
              <w:t>Бекренева</w:t>
            </w:r>
            <w:proofErr w:type="spellEnd"/>
          </w:p>
        </w:tc>
        <w:tc>
          <w:tcPr>
            <w:tcW w:w="4962" w:type="dxa"/>
          </w:tcPr>
          <w:p w:rsidR="008328E0" w:rsidRPr="008328E0" w:rsidRDefault="008328E0" w:rsidP="004F4990">
            <w:pPr>
              <w:ind w:left="-567" w:right="314"/>
              <w:jc w:val="right"/>
              <w:rPr>
                <w:rFonts w:ascii="Times New Roman" w:hAnsi="Times New Roman" w:cs="Times New Roman"/>
              </w:rPr>
            </w:pPr>
            <w:r w:rsidRPr="008328E0">
              <w:rPr>
                <w:rFonts w:ascii="Times New Roman" w:hAnsi="Times New Roman" w:cs="Times New Roman"/>
              </w:rPr>
              <w:t>УТВЕРЖДЕНО</w:t>
            </w:r>
          </w:p>
          <w:p w:rsidR="008328E0" w:rsidRPr="008328E0" w:rsidRDefault="008328E0" w:rsidP="004F4990">
            <w:pPr>
              <w:ind w:left="-567" w:right="314"/>
              <w:jc w:val="right"/>
              <w:rPr>
                <w:rFonts w:ascii="Times New Roman" w:hAnsi="Times New Roman" w:cs="Times New Roman"/>
              </w:rPr>
            </w:pPr>
            <w:r w:rsidRPr="008328E0">
              <w:rPr>
                <w:rFonts w:ascii="Times New Roman" w:hAnsi="Times New Roman" w:cs="Times New Roman"/>
              </w:rPr>
              <w:t>Директор МАОУ ДО «Беломорский ЦДО»</w:t>
            </w:r>
          </w:p>
          <w:p w:rsidR="008328E0" w:rsidRDefault="008328E0" w:rsidP="004F4990">
            <w:pPr>
              <w:ind w:left="-567" w:right="314"/>
              <w:jc w:val="right"/>
              <w:rPr>
                <w:rFonts w:ascii="Times New Roman" w:hAnsi="Times New Roman" w:cs="Times New Roman"/>
              </w:rPr>
            </w:pPr>
            <w:r w:rsidRPr="008328E0">
              <w:rPr>
                <w:rFonts w:ascii="Times New Roman" w:hAnsi="Times New Roman" w:cs="Times New Roman"/>
              </w:rPr>
              <w:t>_________ Е.Ю. Кузнецова</w:t>
            </w:r>
          </w:p>
          <w:p w:rsidR="00CA1D40" w:rsidRPr="008328E0" w:rsidRDefault="00CA1D40" w:rsidP="004F4990">
            <w:pPr>
              <w:ind w:left="-567" w:right="31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</w:t>
            </w:r>
            <w:r w:rsidR="00E442D9">
              <w:rPr>
                <w:rFonts w:ascii="Times New Roman" w:hAnsi="Times New Roman" w:cs="Times New Roman"/>
              </w:rPr>
              <w:t>177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E442D9">
              <w:rPr>
                <w:rFonts w:ascii="Times New Roman" w:hAnsi="Times New Roman" w:cs="Times New Roman"/>
              </w:rPr>
              <w:t>17.09.2024</w:t>
            </w:r>
            <w:bookmarkStart w:id="0" w:name="_GoBack"/>
            <w:bookmarkEnd w:id="0"/>
          </w:p>
        </w:tc>
      </w:tr>
    </w:tbl>
    <w:p w:rsidR="008328E0" w:rsidRPr="008328E0" w:rsidRDefault="008328E0" w:rsidP="004F4990">
      <w:pPr>
        <w:ind w:left="-567" w:right="-284"/>
        <w:jc w:val="center"/>
        <w:rPr>
          <w:rFonts w:ascii="Times New Roman" w:hAnsi="Times New Roman" w:cs="Times New Roman"/>
        </w:rPr>
      </w:pPr>
    </w:p>
    <w:p w:rsidR="008328E0" w:rsidRPr="008328E0" w:rsidRDefault="008328E0" w:rsidP="007979B1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8E0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551468" w:rsidRDefault="0063006C" w:rsidP="007979B1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ПОРЯДКЕ ДЕЙСТВИЙ </w:t>
      </w:r>
      <w:r w:rsidR="00551468">
        <w:rPr>
          <w:rFonts w:ascii="Times New Roman" w:hAnsi="Times New Roman" w:cs="Times New Roman"/>
          <w:b/>
          <w:sz w:val="24"/>
          <w:szCs w:val="24"/>
        </w:rPr>
        <w:t xml:space="preserve">ПЕРСОНАЛА ПРИ ОБНАРУЖЕНИИ ПРЕДМЕТА, </w:t>
      </w:r>
    </w:p>
    <w:p w:rsidR="008328E0" w:rsidRPr="008328E0" w:rsidRDefault="00551468" w:rsidP="007979B1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ПОХОЖЕГО НА ВЗРЫВНОЕ УСТРОЙСТВО</w:t>
      </w:r>
    </w:p>
    <w:p w:rsidR="00D04EC5" w:rsidRPr="008328E0" w:rsidRDefault="008328E0" w:rsidP="004F4990">
      <w:pPr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8E0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8328E0" w:rsidRDefault="008328E0" w:rsidP="007979B1">
      <w:pPr>
        <w:spacing w:after="10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Настоящая инструкция </w:t>
      </w:r>
      <w:r w:rsidR="00C73D28">
        <w:rPr>
          <w:rFonts w:ascii="Times New Roman" w:hAnsi="Times New Roman" w:cs="Times New Roman"/>
          <w:sz w:val="24"/>
          <w:szCs w:val="24"/>
        </w:rPr>
        <w:t>о порядке действий персонала при обнаружении подозрительного предмета, похожего на взрывное устройство</w:t>
      </w:r>
      <w:r w:rsidR="00AE5C2C">
        <w:rPr>
          <w:rFonts w:ascii="Times New Roman" w:hAnsi="Times New Roman" w:cs="Times New Roman"/>
          <w:sz w:val="24"/>
          <w:szCs w:val="24"/>
        </w:rPr>
        <w:t xml:space="preserve"> (далее – Инструкция) разработана в соответствии с Федеральным законом №273-ФЗ от 29.12.2012г. «Об образовании в Российской Федерации» с изменениями от 25 декабря 2023 года, Федеральным законом №35-ФЗ от 6 марта 2006 года «О противодействии терроризму» с изменениями от 10 июля 2023 года, Постановлением Правительства Российской Федерации от 2 августа 2019 года №1006 «Об утверждении требований к антитеррористической защищенности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и иными законами и нормативно правовыми актами по антитеррористической безопасности в целях обеспечения жизни и здоровья обучающихся и работников МАОУ ДО «Беломорский ЦДО» (далее -Учреждение), а также безопасных условий труда работников Учреждения.</w:t>
      </w:r>
    </w:p>
    <w:p w:rsidR="00FB74C5" w:rsidRDefault="00FB74C5" w:rsidP="007979B1">
      <w:pPr>
        <w:spacing w:after="10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Данная Инструкция </w:t>
      </w:r>
      <w:r w:rsidR="0027264E">
        <w:rPr>
          <w:rFonts w:ascii="Times New Roman" w:hAnsi="Times New Roman" w:cs="Times New Roman"/>
          <w:sz w:val="24"/>
          <w:szCs w:val="24"/>
        </w:rPr>
        <w:t xml:space="preserve">разработана в целях обеспечения антитеррористической защищенности Учреждения и </w:t>
      </w:r>
      <w:r w:rsidR="00C73D28">
        <w:rPr>
          <w:rFonts w:ascii="Times New Roman" w:hAnsi="Times New Roman" w:cs="Times New Roman"/>
          <w:sz w:val="24"/>
          <w:szCs w:val="24"/>
        </w:rPr>
        <w:t xml:space="preserve">устанавливает порядок действий персонала Учреждения при обнаружении подозрительного предмета, похожего на взрывное устройство на территории, в помещениях, здании и сооружениях образовательной организации, обозначает предупредительные меры безопасности по предотвращению террористических актов перед началом, </w:t>
      </w:r>
      <w:proofErr w:type="gramStart"/>
      <w:r w:rsidR="00C73D28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="00C73D28">
        <w:rPr>
          <w:rFonts w:ascii="Times New Roman" w:hAnsi="Times New Roman" w:cs="Times New Roman"/>
          <w:sz w:val="24"/>
          <w:szCs w:val="24"/>
        </w:rPr>
        <w:t xml:space="preserve"> и по окончании занятий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264E" w:rsidRDefault="00055DC0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27264E">
        <w:rPr>
          <w:rFonts w:ascii="Times New Roman" w:hAnsi="Times New Roman" w:cs="Times New Roman"/>
          <w:sz w:val="24"/>
          <w:szCs w:val="24"/>
        </w:rPr>
        <w:t xml:space="preserve">Настоящая инструкция </w:t>
      </w:r>
      <w:r w:rsidR="00C73D28">
        <w:rPr>
          <w:rFonts w:ascii="Times New Roman" w:hAnsi="Times New Roman" w:cs="Times New Roman"/>
          <w:sz w:val="24"/>
          <w:szCs w:val="24"/>
        </w:rPr>
        <w:t>разработана для всех работников Учреждения с целью предотвращения возникновения террористических актов (взрывов).</w:t>
      </w:r>
    </w:p>
    <w:p w:rsidR="00C73D28" w:rsidRDefault="00C73D28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73D28" w:rsidRDefault="00C73D28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 качестве комплекса предупредительных мер (мер профилактики) необходимо:</w:t>
      </w:r>
    </w:p>
    <w:p w:rsidR="00C73D28" w:rsidRDefault="00C73D28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пропускной и внутриобъектовый режим, контроль их функционирования;</w:t>
      </w:r>
    </w:p>
    <w:p w:rsidR="00C73D28" w:rsidRDefault="00C73D28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периодическую проверку зданий, сооружений, помещений и территории;</w:t>
      </w:r>
    </w:p>
    <w:p w:rsidR="00C73D28" w:rsidRDefault="00C73D28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исключить проникновение в Учреждение посторонних лиц, нахождение на территории посторонних транспортных средств, размещение посторонними лицами вблизи здания посторонних предметов;</w:t>
      </w:r>
    </w:p>
    <w:p w:rsidR="00C73D28" w:rsidRDefault="00C73D28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7452">
        <w:rPr>
          <w:rFonts w:ascii="Times New Roman" w:hAnsi="Times New Roman" w:cs="Times New Roman"/>
          <w:sz w:val="24"/>
          <w:szCs w:val="24"/>
        </w:rPr>
        <w:t>освободить от лишних предметов помещения;</w:t>
      </w:r>
    </w:p>
    <w:p w:rsidR="00077452" w:rsidRDefault="00077452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бесперебойную работу телефонной связи;</w:t>
      </w:r>
    </w:p>
    <w:p w:rsidR="00077452" w:rsidRDefault="00077452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контроль за состоянием помещений, используемых для проведения мероприятий с массовым пребыванием людей;</w:t>
      </w:r>
    </w:p>
    <w:p w:rsidR="00077452" w:rsidRDefault="00077452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закрывать и опечатывать чердачные помещения;</w:t>
      </w:r>
    </w:p>
    <w:p w:rsidR="00077452" w:rsidRDefault="00077452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проверить все пустующие помещения;</w:t>
      </w:r>
    </w:p>
    <w:p w:rsidR="00077452" w:rsidRDefault="00077452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разработать план эвакуации детей и персонала;</w:t>
      </w:r>
    </w:p>
    <w:p w:rsidR="00077452" w:rsidRDefault="00077452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подготовить средства оповещения обучающихся и работников;</w:t>
      </w:r>
    </w:p>
    <w:p w:rsidR="00077452" w:rsidRDefault="00077452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тщательный отбор сотрудников, в частности обслуживающего персонала;</w:t>
      </w:r>
    </w:p>
    <w:p w:rsidR="00077452" w:rsidRDefault="00077452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организовать подготовку сотрудников Учреждения совместно с правоохранительными органами, путем практических занятий по действиям при обнаружении предмета, похожего на взрывное устройство, в условиях проявления терроризма;</w:t>
      </w:r>
    </w:p>
    <w:p w:rsidR="00077452" w:rsidRDefault="00077452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регулярное удаление мусора</w:t>
      </w:r>
      <w:r w:rsidR="006233E0">
        <w:rPr>
          <w:rFonts w:ascii="Times New Roman" w:hAnsi="Times New Roman" w:cs="Times New Roman"/>
          <w:sz w:val="24"/>
          <w:szCs w:val="24"/>
        </w:rPr>
        <w:t>, не допускать его скопления на территории Учреждения;</w:t>
      </w:r>
    </w:p>
    <w:p w:rsidR="006233E0" w:rsidRDefault="006233E0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41C56">
        <w:rPr>
          <w:rFonts w:ascii="Times New Roman" w:hAnsi="Times New Roman" w:cs="Times New Roman"/>
          <w:sz w:val="24"/>
          <w:szCs w:val="24"/>
        </w:rPr>
        <w:t>проинструктировать персонал Учреждения о том, что запрещается принимать на хранение от посторонних лиц какие-либо предметы и вещи;</w:t>
      </w:r>
    </w:p>
    <w:p w:rsidR="00241C56" w:rsidRDefault="00241C56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довести до всего персонала порядок действий при обнаружении подозрительных предметов, похожих на взрывное устройство, установленный данной инструкцией.</w:t>
      </w:r>
    </w:p>
    <w:p w:rsidR="00241C56" w:rsidRDefault="00241C56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Всем сотрудникам необходимо обращать внимание на незнакомых людей и людей, ведущих себя подозрительно, в помещениях и на территории Учреждения, сообщать об этом руководителю или уполномоченному руководителем лицу.</w:t>
      </w:r>
    </w:p>
    <w:p w:rsidR="00241C56" w:rsidRDefault="00241C56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D04A57">
        <w:rPr>
          <w:rFonts w:ascii="Times New Roman" w:hAnsi="Times New Roman" w:cs="Times New Roman"/>
          <w:sz w:val="24"/>
          <w:szCs w:val="24"/>
        </w:rPr>
        <w:t>Обращать внимание на подозрительные и незнакомые предметы, вещи и устройства, извещать об их выявлении руководителя. Принимать во внимание то, что в качестве маскировки для взрывных устройств могут быть использованы обычные бытовые предметы: сумки, пакеты, коробки, игрушки, кошельки, банки и т.п.</w:t>
      </w:r>
    </w:p>
    <w:p w:rsidR="00D04A57" w:rsidRDefault="00D04A57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Не предпринимайте самостоятельно никаких действий с взрывными устройствами или с предметами, подозрительными на взрывное устройство, — это может привести к их взрыву, многочисленным жертвам и разрушениям.</w:t>
      </w:r>
    </w:p>
    <w:p w:rsidR="00D04A57" w:rsidRDefault="00D04A57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04A57" w:rsidRPr="00D04A57" w:rsidRDefault="00D04A57" w:rsidP="00380154">
      <w:pPr>
        <w:spacing w:after="0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A57">
        <w:rPr>
          <w:rFonts w:ascii="Times New Roman" w:hAnsi="Times New Roman" w:cs="Times New Roman"/>
          <w:b/>
          <w:sz w:val="24"/>
          <w:szCs w:val="24"/>
        </w:rPr>
        <w:t>2. Меры безопасности перед началом занятий</w:t>
      </w:r>
    </w:p>
    <w:p w:rsidR="00C73D28" w:rsidRDefault="0045034E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45034E">
        <w:rPr>
          <w:rFonts w:ascii="Times New Roman" w:hAnsi="Times New Roman" w:cs="Times New Roman"/>
          <w:sz w:val="24"/>
          <w:szCs w:val="24"/>
          <w:u w:val="single"/>
        </w:rPr>
        <w:t>Сторож, гардеробщик:</w:t>
      </w:r>
    </w:p>
    <w:p w:rsidR="0045034E" w:rsidRDefault="0045034E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обход здания с целью выявления взлома дверей, разбитых окон, следов проникновения в здание и на территорию Учреждения, обнаружения подозрительных предметов, устройств и вещей;</w:t>
      </w:r>
    </w:p>
    <w:p w:rsidR="0045034E" w:rsidRDefault="0045034E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пропускной режим;</w:t>
      </w:r>
    </w:p>
    <w:p w:rsidR="0045034E" w:rsidRDefault="0045034E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допускает в Учреждение посторонних людей;</w:t>
      </w:r>
    </w:p>
    <w:p w:rsidR="0045034E" w:rsidRDefault="0045034E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обращает внимание на объемные сумки, подозрительные вещи, коробки;</w:t>
      </w:r>
    </w:p>
    <w:p w:rsidR="0045034E" w:rsidRDefault="0045034E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допускает нахождение сумок, пакетов и иных вещей посетителей на входе в Учреждение.</w:t>
      </w:r>
    </w:p>
    <w:p w:rsidR="0045034E" w:rsidRDefault="0045034E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Педагогические работники при открытии рабочий кабинетов и помещений для занятий осуществляют их осмотр на отсутствие подозрительных предметов, устройств и вещей.</w:t>
      </w:r>
    </w:p>
    <w:p w:rsidR="0045034E" w:rsidRDefault="0045034E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Заместитель директора по АХЧ осуществляет обход и осмотр помещений на </w:t>
      </w:r>
      <w:r w:rsidR="004769EA">
        <w:rPr>
          <w:rFonts w:ascii="Times New Roman" w:hAnsi="Times New Roman" w:cs="Times New Roman"/>
          <w:sz w:val="24"/>
          <w:szCs w:val="24"/>
        </w:rPr>
        <w:t>отсутствие</w:t>
      </w:r>
      <w:r>
        <w:rPr>
          <w:rFonts w:ascii="Times New Roman" w:hAnsi="Times New Roman" w:cs="Times New Roman"/>
          <w:sz w:val="24"/>
          <w:szCs w:val="24"/>
        </w:rPr>
        <w:t xml:space="preserve"> подозрительных предметов</w:t>
      </w:r>
      <w:r w:rsidR="004769EA">
        <w:rPr>
          <w:rFonts w:ascii="Times New Roman" w:hAnsi="Times New Roman" w:cs="Times New Roman"/>
          <w:sz w:val="24"/>
          <w:szCs w:val="24"/>
        </w:rPr>
        <w:t>.</w:t>
      </w:r>
    </w:p>
    <w:p w:rsidR="00C73D28" w:rsidRDefault="004769EA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Лицо, ответственное за проведение массового мероприятия, непосредственно до его проведения внимательно проверяет актовый зал</w:t>
      </w:r>
      <w:r w:rsidR="00EE7327">
        <w:rPr>
          <w:rFonts w:ascii="Times New Roman" w:hAnsi="Times New Roman" w:cs="Times New Roman"/>
          <w:sz w:val="24"/>
          <w:szCs w:val="24"/>
        </w:rPr>
        <w:t xml:space="preserve"> или иное помещение проведения мероприятия на предмет отсутствия подозрительных предметов.</w:t>
      </w:r>
    </w:p>
    <w:p w:rsidR="00EE7327" w:rsidRDefault="00EE7327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7327" w:rsidRDefault="00EE7327" w:rsidP="00380154">
      <w:pPr>
        <w:spacing w:after="0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27">
        <w:rPr>
          <w:rFonts w:ascii="Times New Roman" w:hAnsi="Times New Roman" w:cs="Times New Roman"/>
          <w:b/>
          <w:sz w:val="24"/>
          <w:szCs w:val="24"/>
        </w:rPr>
        <w:t>3. Меры безопасности во время занятий</w:t>
      </w:r>
    </w:p>
    <w:p w:rsidR="00EE7327" w:rsidRDefault="00EE7327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Заместитель директора по АХЧ периодически осуществляет обход и осмотр коридоров, лестничных пролетов, вестибюлей и рекреаций на отсутствие подозрительных предметов, устройств и вещей.</w:t>
      </w:r>
    </w:p>
    <w:p w:rsidR="00EE7327" w:rsidRDefault="00EE7327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Педагогические работники при перемещении в иные кабинеты и помещения следят за отсутствием подозрительных предметов, вещей и устройств.</w:t>
      </w:r>
    </w:p>
    <w:p w:rsidR="00EE7327" w:rsidRDefault="00EE7327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Обслуживающий персонал во время осуществления работ в здании, сооружениях и помещениях Учреждения следит за отсутствием подозрительных предметов, вещей и устройств.</w:t>
      </w:r>
    </w:p>
    <w:p w:rsidR="00EE7327" w:rsidRDefault="001171B5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Сторож, гардеробщик:</w:t>
      </w:r>
    </w:p>
    <w:p w:rsidR="001171B5" w:rsidRDefault="001171B5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пропускной режим;</w:t>
      </w:r>
    </w:p>
    <w:p w:rsidR="001171B5" w:rsidRDefault="001171B5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допускает в Учреждение посторонних лиц;</w:t>
      </w:r>
    </w:p>
    <w:p w:rsidR="001171B5" w:rsidRDefault="001171B5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допускает нахождение сумок, пакетов и иных вещей посетителей на входе в Учреждение.</w:t>
      </w:r>
    </w:p>
    <w:p w:rsidR="001171B5" w:rsidRDefault="001171B5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3.5. Всем сотрудникам учреждения запрещено принимать на хранение от посторонних лиц какие-либо предметы и вещи, принимать с целью передачи иным сотрудникам или обучающимся (воспитанникам) от неизвестных лиц</w:t>
      </w:r>
      <w:r w:rsidR="00A63634">
        <w:rPr>
          <w:rFonts w:ascii="Times New Roman" w:hAnsi="Times New Roman" w:cs="Times New Roman"/>
          <w:sz w:val="24"/>
          <w:szCs w:val="24"/>
        </w:rPr>
        <w:t xml:space="preserve"> какие-либо предметы и вещи.</w:t>
      </w:r>
    </w:p>
    <w:p w:rsidR="00A63634" w:rsidRDefault="00A63634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63634" w:rsidRDefault="00A63634" w:rsidP="00380154">
      <w:pPr>
        <w:spacing w:after="0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Требования безопасности при обнаружении подозрительного предмета</w:t>
      </w:r>
    </w:p>
    <w:p w:rsidR="00A63634" w:rsidRDefault="00A63634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Признаки, которые могут указать на наличие взрывного устройства:</w:t>
      </w:r>
    </w:p>
    <w:p w:rsidR="00A63634" w:rsidRDefault="00A63634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на обнаруженном предмете проводов, веревок, изоленты;</w:t>
      </w:r>
    </w:p>
    <w:p w:rsidR="00A63634" w:rsidRDefault="00A63634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подозрительные звуки, щелчки, тиканье часов, издаваемые предметами;</w:t>
      </w:r>
    </w:p>
    <w:p w:rsidR="00A63634" w:rsidRDefault="00A63634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предмета исходит характерный запах миндаля или другой необычный запах.</w:t>
      </w:r>
    </w:p>
    <w:p w:rsidR="004B1247" w:rsidRDefault="004B1247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63634" w:rsidRDefault="00A63634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Причины, служащие поводом для опасения:</w:t>
      </w:r>
    </w:p>
    <w:p w:rsidR="00A63634" w:rsidRDefault="00A63634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1247">
        <w:rPr>
          <w:rFonts w:ascii="Times New Roman" w:hAnsi="Times New Roman" w:cs="Times New Roman"/>
          <w:sz w:val="24"/>
          <w:szCs w:val="24"/>
        </w:rPr>
        <w:t>нахождение подозрительных лиц до обнаружения этого предметы;</w:t>
      </w:r>
    </w:p>
    <w:p w:rsidR="004B1247" w:rsidRDefault="004B1247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угрозы лично, по телефону или в почтовых отправлениях.</w:t>
      </w:r>
    </w:p>
    <w:p w:rsidR="004B1247" w:rsidRDefault="004B1247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B1247" w:rsidRDefault="004B1247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4B1247">
        <w:rPr>
          <w:rFonts w:ascii="Times New Roman" w:hAnsi="Times New Roman" w:cs="Times New Roman"/>
          <w:sz w:val="24"/>
          <w:szCs w:val="24"/>
          <w:u w:val="single"/>
        </w:rPr>
        <w:t>Действия, при обнаружении подозрительного предмета, предмета похожего на взрывное устройство:</w:t>
      </w:r>
    </w:p>
    <w:p w:rsidR="004B1247" w:rsidRDefault="004B1247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категорически запрещается подходить, передвигать или переносить, встряхивать или вскрывать подозрительные предметы;</w:t>
      </w:r>
    </w:p>
    <w:p w:rsidR="004B1247" w:rsidRDefault="004B1247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запрещено пользоваться средствами радиосвязи, в том числе мобильными телефонами, вблизи обнаруженного подозрительного предмета;</w:t>
      </w:r>
    </w:p>
    <w:p w:rsidR="004B1247" w:rsidRDefault="004B1247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запрещено оказывать температурное, звуковое, световое, механическое, электромагнитное и прочие воздействия на подозрительные предметы;</w:t>
      </w:r>
    </w:p>
    <w:p w:rsidR="004B1247" w:rsidRDefault="004B1247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пытаться самостоятельно разминировать взрывное устройства;</w:t>
      </w:r>
    </w:p>
    <w:p w:rsidR="004B1247" w:rsidRDefault="004B1247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немедленно сообщить об обнаружении подозрительного предмета руководителю и действовать согласно его указаниям и положениям настоящей инструкции;</w:t>
      </w:r>
    </w:p>
    <w:p w:rsidR="004B1247" w:rsidRDefault="004B1247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зафиксировать место и время обнаружения подозрительного предмета;</w:t>
      </w:r>
    </w:p>
    <w:p w:rsidR="004B1247" w:rsidRDefault="004B1247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освободить от людей опасную зону в радиусе 100м;</w:t>
      </w:r>
    </w:p>
    <w:p w:rsidR="004B1247" w:rsidRDefault="004B1247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коридора);</w:t>
      </w:r>
    </w:p>
    <w:p w:rsidR="004B1247" w:rsidRDefault="004B1247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быть готовым описать внешний вид предмета. </w:t>
      </w:r>
    </w:p>
    <w:p w:rsidR="004B1247" w:rsidRDefault="004B1247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B1247" w:rsidRDefault="004B1247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Pr="004B1247">
        <w:rPr>
          <w:rFonts w:ascii="Times New Roman" w:hAnsi="Times New Roman" w:cs="Times New Roman"/>
          <w:sz w:val="24"/>
          <w:szCs w:val="24"/>
          <w:u w:val="single"/>
        </w:rPr>
        <w:t>Действия руководителя Учреждения при получении сообщения об обнаружении предмета, похожего на взрывное устройство:</w:t>
      </w:r>
    </w:p>
    <w:p w:rsidR="004B1247" w:rsidRDefault="004B1247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7CB1">
        <w:rPr>
          <w:rFonts w:ascii="Times New Roman" w:hAnsi="Times New Roman" w:cs="Times New Roman"/>
          <w:sz w:val="24"/>
          <w:szCs w:val="24"/>
        </w:rPr>
        <w:t>обеспечить на расстоянии охрану подозрительного предмета;</w:t>
      </w:r>
    </w:p>
    <w:p w:rsidR="00EE7CB1" w:rsidRDefault="00EE7CB1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убедиться, что данный предмет по признакам указывает на взрывное устройство;</w:t>
      </w:r>
    </w:p>
    <w:p w:rsidR="00EE7CB1" w:rsidRDefault="00EE7CB1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обнаружении угрозы совершения террористического акта, получении информации (в том числе анонимной) об угрозе совершения террористического акта в Учреждении или на его территории, незамедлительно информирует об этом с помощью любых  доступных средств связи территориальный орган безопасности, территориальный орган Федеральной службы войск национальной гвардии РФ, территориальный орган МВД РФ и территориальный орган Министерства РФ по делам гражданской обороны, чрезвычайным ситуациям и ликвидации последствий стихийных бедствий по месту нахождения Учреждения, а также Администрацию Беломорского муниципального округа;</w:t>
      </w:r>
    </w:p>
    <w:p w:rsidR="00EE7CB1" w:rsidRDefault="00EE7CB1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информировании сообщить: свои ФИО и должность; наименование Учреждения и его точный адрес; дату и время обнаружения взрывного устройства, получения информации об угрозе совершения террористического акта; описание взрывного устройства, характер информации об угрозе совершения террористического акта; количество находящихся в здании людей;</w:t>
      </w:r>
    </w:p>
    <w:p w:rsidR="00EE7CB1" w:rsidRDefault="00EE7CB1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зафиксировать (записать) ФИО и занимаемую должность лица, принявшего информацию, а также дату и время передачи;</w:t>
      </w:r>
    </w:p>
    <w:p w:rsidR="00EE7CB1" w:rsidRDefault="00EE7CB1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обеспечивает оповещение работников, обучающихся и иных лиц, находящихся в Учреждении, об угрозе совершения террористического акта;</w:t>
      </w:r>
    </w:p>
    <w:p w:rsidR="00EE7CB1" w:rsidRDefault="00EE7CB1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безопасную и беспрепятственную эвакуацию работников, обучающихся и иных лиц, находящихся в Учреждении;</w:t>
      </w:r>
    </w:p>
    <w:p w:rsidR="00EE7CB1" w:rsidRDefault="00EE7CB1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B1247" w:rsidRPr="00A63634" w:rsidRDefault="004B1247" w:rsidP="00380154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4B1247" w:rsidRPr="00A63634" w:rsidSect="00CA1D4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196"/>
    <w:rsid w:val="0003502E"/>
    <w:rsid w:val="00036891"/>
    <w:rsid w:val="00055DC0"/>
    <w:rsid w:val="00077452"/>
    <w:rsid w:val="00086013"/>
    <w:rsid w:val="000B27E9"/>
    <w:rsid w:val="000B280A"/>
    <w:rsid w:val="000C30B1"/>
    <w:rsid w:val="000E0078"/>
    <w:rsid w:val="000E70D0"/>
    <w:rsid w:val="00110511"/>
    <w:rsid w:val="001171B5"/>
    <w:rsid w:val="00127BF4"/>
    <w:rsid w:val="00143F4A"/>
    <w:rsid w:val="00153D2F"/>
    <w:rsid w:val="001B31B4"/>
    <w:rsid w:val="001D0363"/>
    <w:rsid w:val="001E62EE"/>
    <w:rsid w:val="001E71FD"/>
    <w:rsid w:val="0024053B"/>
    <w:rsid w:val="00241C56"/>
    <w:rsid w:val="00252E89"/>
    <w:rsid w:val="0027264E"/>
    <w:rsid w:val="00280B32"/>
    <w:rsid w:val="002967AF"/>
    <w:rsid w:val="002A3C1A"/>
    <w:rsid w:val="003222A5"/>
    <w:rsid w:val="00364B89"/>
    <w:rsid w:val="00380154"/>
    <w:rsid w:val="003879C8"/>
    <w:rsid w:val="003A51C7"/>
    <w:rsid w:val="003F59F9"/>
    <w:rsid w:val="0040184E"/>
    <w:rsid w:val="004041C6"/>
    <w:rsid w:val="00410BC2"/>
    <w:rsid w:val="004126B6"/>
    <w:rsid w:val="00423D3B"/>
    <w:rsid w:val="0042432E"/>
    <w:rsid w:val="0045034E"/>
    <w:rsid w:val="0046374B"/>
    <w:rsid w:val="00473C36"/>
    <w:rsid w:val="004769EA"/>
    <w:rsid w:val="004A4A9A"/>
    <w:rsid w:val="004B1247"/>
    <w:rsid w:val="004C654B"/>
    <w:rsid w:val="004F2ECA"/>
    <w:rsid w:val="004F4990"/>
    <w:rsid w:val="004F6E28"/>
    <w:rsid w:val="00551468"/>
    <w:rsid w:val="005542A6"/>
    <w:rsid w:val="00560F62"/>
    <w:rsid w:val="00565982"/>
    <w:rsid w:val="005C7A9C"/>
    <w:rsid w:val="005D1829"/>
    <w:rsid w:val="005F48A2"/>
    <w:rsid w:val="00603678"/>
    <w:rsid w:val="00620717"/>
    <w:rsid w:val="006233E0"/>
    <w:rsid w:val="0063006C"/>
    <w:rsid w:val="0065245E"/>
    <w:rsid w:val="00660DE9"/>
    <w:rsid w:val="00666095"/>
    <w:rsid w:val="00681C75"/>
    <w:rsid w:val="006A6A57"/>
    <w:rsid w:val="006C6BAA"/>
    <w:rsid w:val="006E6DAB"/>
    <w:rsid w:val="00754C28"/>
    <w:rsid w:val="007979B1"/>
    <w:rsid w:val="007B445B"/>
    <w:rsid w:val="007B641C"/>
    <w:rsid w:val="007D731E"/>
    <w:rsid w:val="007F1AF3"/>
    <w:rsid w:val="007F372D"/>
    <w:rsid w:val="007F6DF1"/>
    <w:rsid w:val="00800908"/>
    <w:rsid w:val="00811135"/>
    <w:rsid w:val="00825670"/>
    <w:rsid w:val="008328E0"/>
    <w:rsid w:val="00840C56"/>
    <w:rsid w:val="008413BB"/>
    <w:rsid w:val="0086765F"/>
    <w:rsid w:val="008D45D8"/>
    <w:rsid w:val="008E0534"/>
    <w:rsid w:val="00911FB6"/>
    <w:rsid w:val="00960AC0"/>
    <w:rsid w:val="009648DD"/>
    <w:rsid w:val="00964AAF"/>
    <w:rsid w:val="009A545F"/>
    <w:rsid w:val="009E7A41"/>
    <w:rsid w:val="009F1740"/>
    <w:rsid w:val="009F7372"/>
    <w:rsid w:val="00A33486"/>
    <w:rsid w:val="00A33DA8"/>
    <w:rsid w:val="00A61B05"/>
    <w:rsid w:val="00A6270C"/>
    <w:rsid w:val="00A63634"/>
    <w:rsid w:val="00A67508"/>
    <w:rsid w:val="00AA7557"/>
    <w:rsid w:val="00AB1C28"/>
    <w:rsid w:val="00AE5C2C"/>
    <w:rsid w:val="00AE6212"/>
    <w:rsid w:val="00B1236A"/>
    <w:rsid w:val="00B5677D"/>
    <w:rsid w:val="00B6472B"/>
    <w:rsid w:val="00B70215"/>
    <w:rsid w:val="00B9177E"/>
    <w:rsid w:val="00BD5BD1"/>
    <w:rsid w:val="00BE3C03"/>
    <w:rsid w:val="00BE3D2A"/>
    <w:rsid w:val="00BF4931"/>
    <w:rsid w:val="00BF7A95"/>
    <w:rsid w:val="00C0202E"/>
    <w:rsid w:val="00C0352D"/>
    <w:rsid w:val="00C0561C"/>
    <w:rsid w:val="00C07E37"/>
    <w:rsid w:val="00C13A26"/>
    <w:rsid w:val="00C55EA4"/>
    <w:rsid w:val="00C73D28"/>
    <w:rsid w:val="00C94A0B"/>
    <w:rsid w:val="00C954EA"/>
    <w:rsid w:val="00CA1D40"/>
    <w:rsid w:val="00CE330D"/>
    <w:rsid w:val="00CE56FC"/>
    <w:rsid w:val="00CF1A87"/>
    <w:rsid w:val="00D04A57"/>
    <w:rsid w:val="00D04EC5"/>
    <w:rsid w:val="00D07A48"/>
    <w:rsid w:val="00D12E51"/>
    <w:rsid w:val="00D41DF8"/>
    <w:rsid w:val="00D52CA7"/>
    <w:rsid w:val="00D74B2E"/>
    <w:rsid w:val="00D8473E"/>
    <w:rsid w:val="00DD7E9B"/>
    <w:rsid w:val="00DE7ED2"/>
    <w:rsid w:val="00E2725B"/>
    <w:rsid w:val="00E33196"/>
    <w:rsid w:val="00E373A8"/>
    <w:rsid w:val="00E416A1"/>
    <w:rsid w:val="00E442D9"/>
    <w:rsid w:val="00E55B58"/>
    <w:rsid w:val="00E74BAF"/>
    <w:rsid w:val="00E96E15"/>
    <w:rsid w:val="00EA030F"/>
    <w:rsid w:val="00ED2B84"/>
    <w:rsid w:val="00ED5E86"/>
    <w:rsid w:val="00EE7327"/>
    <w:rsid w:val="00EE7CB1"/>
    <w:rsid w:val="00EF3AC4"/>
    <w:rsid w:val="00F2776D"/>
    <w:rsid w:val="00F36040"/>
    <w:rsid w:val="00F531F0"/>
    <w:rsid w:val="00F71E37"/>
    <w:rsid w:val="00F978DF"/>
    <w:rsid w:val="00FB27A1"/>
    <w:rsid w:val="00FB74C5"/>
    <w:rsid w:val="00FC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EFDB"/>
  <w15:docId w15:val="{1893A820-7614-46CC-8191-B98EA280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331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D2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2B8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4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01907-6D77-4DAD-BAAD-1E772359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2024-09-16T11:39:00Z</cp:lastPrinted>
  <dcterms:created xsi:type="dcterms:W3CDTF">2025-05-23T12:43:00Z</dcterms:created>
  <dcterms:modified xsi:type="dcterms:W3CDTF">2025-05-23T12:43:00Z</dcterms:modified>
</cp:coreProperties>
</file>