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EC5" w:rsidRPr="008328E0" w:rsidRDefault="008328E0" w:rsidP="007979B1">
      <w:pPr>
        <w:spacing w:after="0"/>
        <w:ind w:left="-567" w:right="-284"/>
        <w:jc w:val="center"/>
        <w:rPr>
          <w:rFonts w:ascii="Times New Roman" w:hAnsi="Times New Roman" w:cs="Times New Roman"/>
        </w:rPr>
      </w:pPr>
      <w:r w:rsidRPr="008328E0">
        <w:rPr>
          <w:rFonts w:ascii="Times New Roman" w:hAnsi="Times New Roman" w:cs="Times New Roman"/>
        </w:rPr>
        <w:t>Муниципальное автономное образовательное учреждение дополнительного образования Беломорского муниципального округа</w:t>
      </w:r>
    </w:p>
    <w:p w:rsidR="008328E0" w:rsidRDefault="008328E0" w:rsidP="007979B1">
      <w:pPr>
        <w:spacing w:after="0"/>
        <w:ind w:left="-567" w:right="-284"/>
        <w:jc w:val="center"/>
        <w:rPr>
          <w:rFonts w:ascii="Times New Roman" w:hAnsi="Times New Roman" w:cs="Times New Roman"/>
        </w:rPr>
      </w:pPr>
      <w:r w:rsidRPr="008328E0">
        <w:rPr>
          <w:rFonts w:ascii="Times New Roman" w:hAnsi="Times New Roman" w:cs="Times New Roman"/>
        </w:rPr>
        <w:t>«Беломорский центр дополнительного образования»</w:t>
      </w:r>
    </w:p>
    <w:p w:rsidR="008328E0" w:rsidRPr="008328E0" w:rsidRDefault="008328E0" w:rsidP="004F4990">
      <w:pPr>
        <w:ind w:left="-567" w:right="-284"/>
        <w:jc w:val="center"/>
        <w:rPr>
          <w:rFonts w:ascii="Times New Roman" w:hAnsi="Times New Roman" w:cs="Times New Roman"/>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962"/>
      </w:tblGrid>
      <w:tr w:rsidR="008328E0" w:rsidRPr="008328E0" w:rsidTr="004F4990">
        <w:tc>
          <w:tcPr>
            <w:tcW w:w="4785" w:type="dxa"/>
          </w:tcPr>
          <w:p w:rsidR="008328E0" w:rsidRPr="008328E0" w:rsidRDefault="008328E0" w:rsidP="004F4990">
            <w:pPr>
              <w:ind w:right="-284"/>
              <w:rPr>
                <w:rFonts w:ascii="Times New Roman" w:hAnsi="Times New Roman" w:cs="Times New Roman"/>
              </w:rPr>
            </w:pPr>
            <w:r w:rsidRPr="008328E0">
              <w:rPr>
                <w:rFonts w:ascii="Times New Roman" w:hAnsi="Times New Roman" w:cs="Times New Roman"/>
              </w:rPr>
              <w:t>СОГЛАСОВАНО</w:t>
            </w:r>
          </w:p>
          <w:p w:rsidR="008328E0" w:rsidRPr="008328E0" w:rsidRDefault="008328E0" w:rsidP="004F4990">
            <w:pPr>
              <w:ind w:right="-284"/>
              <w:rPr>
                <w:rFonts w:ascii="Times New Roman" w:hAnsi="Times New Roman" w:cs="Times New Roman"/>
              </w:rPr>
            </w:pPr>
            <w:r w:rsidRPr="008328E0">
              <w:rPr>
                <w:rFonts w:ascii="Times New Roman" w:hAnsi="Times New Roman" w:cs="Times New Roman"/>
              </w:rPr>
              <w:t>С Советом трудового коллектива</w:t>
            </w:r>
          </w:p>
          <w:p w:rsidR="008328E0" w:rsidRPr="008328E0" w:rsidRDefault="008328E0" w:rsidP="004F4990">
            <w:pPr>
              <w:ind w:right="-284"/>
              <w:rPr>
                <w:rFonts w:ascii="Times New Roman" w:hAnsi="Times New Roman" w:cs="Times New Roman"/>
              </w:rPr>
            </w:pPr>
            <w:r w:rsidRPr="008328E0">
              <w:rPr>
                <w:rFonts w:ascii="Times New Roman" w:hAnsi="Times New Roman" w:cs="Times New Roman"/>
              </w:rPr>
              <w:t xml:space="preserve">_______ Н.И. </w:t>
            </w:r>
            <w:proofErr w:type="spellStart"/>
            <w:r w:rsidRPr="008328E0">
              <w:rPr>
                <w:rFonts w:ascii="Times New Roman" w:hAnsi="Times New Roman" w:cs="Times New Roman"/>
              </w:rPr>
              <w:t>Бекренева</w:t>
            </w:r>
            <w:proofErr w:type="spellEnd"/>
          </w:p>
        </w:tc>
        <w:tc>
          <w:tcPr>
            <w:tcW w:w="4962" w:type="dxa"/>
          </w:tcPr>
          <w:p w:rsidR="008328E0" w:rsidRPr="008328E0" w:rsidRDefault="008328E0" w:rsidP="004F4990">
            <w:pPr>
              <w:ind w:left="-567" w:right="314"/>
              <w:jc w:val="right"/>
              <w:rPr>
                <w:rFonts w:ascii="Times New Roman" w:hAnsi="Times New Roman" w:cs="Times New Roman"/>
              </w:rPr>
            </w:pPr>
            <w:r w:rsidRPr="008328E0">
              <w:rPr>
                <w:rFonts w:ascii="Times New Roman" w:hAnsi="Times New Roman" w:cs="Times New Roman"/>
              </w:rPr>
              <w:t>УТВЕРЖДЕНО</w:t>
            </w:r>
          </w:p>
          <w:p w:rsidR="008328E0" w:rsidRPr="008328E0" w:rsidRDefault="008328E0" w:rsidP="004F4990">
            <w:pPr>
              <w:ind w:left="-567" w:right="314"/>
              <w:jc w:val="right"/>
              <w:rPr>
                <w:rFonts w:ascii="Times New Roman" w:hAnsi="Times New Roman" w:cs="Times New Roman"/>
              </w:rPr>
            </w:pPr>
            <w:r w:rsidRPr="008328E0">
              <w:rPr>
                <w:rFonts w:ascii="Times New Roman" w:hAnsi="Times New Roman" w:cs="Times New Roman"/>
              </w:rPr>
              <w:t>Директор МАОУ ДО «Беломорский ЦДО»</w:t>
            </w:r>
          </w:p>
          <w:p w:rsidR="008328E0" w:rsidRDefault="008328E0" w:rsidP="004F4990">
            <w:pPr>
              <w:ind w:left="-567" w:right="314"/>
              <w:jc w:val="right"/>
              <w:rPr>
                <w:rFonts w:ascii="Times New Roman" w:hAnsi="Times New Roman" w:cs="Times New Roman"/>
              </w:rPr>
            </w:pPr>
            <w:r w:rsidRPr="008328E0">
              <w:rPr>
                <w:rFonts w:ascii="Times New Roman" w:hAnsi="Times New Roman" w:cs="Times New Roman"/>
              </w:rPr>
              <w:t>_________ Е.Ю. Кузнецова</w:t>
            </w:r>
          </w:p>
          <w:p w:rsidR="00CA1D40" w:rsidRPr="008328E0" w:rsidRDefault="00CA1D40" w:rsidP="004F4990">
            <w:pPr>
              <w:ind w:left="-567" w:right="314"/>
              <w:jc w:val="right"/>
              <w:rPr>
                <w:rFonts w:ascii="Times New Roman" w:hAnsi="Times New Roman" w:cs="Times New Roman"/>
              </w:rPr>
            </w:pPr>
            <w:r>
              <w:rPr>
                <w:rFonts w:ascii="Times New Roman" w:hAnsi="Times New Roman" w:cs="Times New Roman"/>
              </w:rPr>
              <w:t>Приказ №</w:t>
            </w:r>
            <w:r w:rsidR="00DD3EC5">
              <w:rPr>
                <w:rFonts w:ascii="Times New Roman" w:hAnsi="Times New Roman" w:cs="Times New Roman"/>
              </w:rPr>
              <w:t xml:space="preserve">177 </w:t>
            </w:r>
            <w:r>
              <w:rPr>
                <w:rFonts w:ascii="Times New Roman" w:hAnsi="Times New Roman" w:cs="Times New Roman"/>
              </w:rPr>
              <w:t xml:space="preserve">от </w:t>
            </w:r>
            <w:r w:rsidR="00DD3EC5">
              <w:rPr>
                <w:rFonts w:ascii="Times New Roman" w:hAnsi="Times New Roman" w:cs="Times New Roman"/>
              </w:rPr>
              <w:t>17.09.2024</w:t>
            </w:r>
            <w:bookmarkStart w:id="0" w:name="_GoBack"/>
            <w:bookmarkEnd w:id="0"/>
          </w:p>
        </w:tc>
      </w:tr>
    </w:tbl>
    <w:p w:rsidR="008328E0" w:rsidRPr="008328E0" w:rsidRDefault="008328E0" w:rsidP="004F4990">
      <w:pPr>
        <w:ind w:left="-567" w:right="-284"/>
        <w:jc w:val="center"/>
        <w:rPr>
          <w:rFonts w:ascii="Times New Roman" w:hAnsi="Times New Roman" w:cs="Times New Roman"/>
        </w:rPr>
      </w:pPr>
    </w:p>
    <w:p w:rsidR="008328E0" w:rsidRPr="008328E0" w:rsidRDefault="008328E0" w:rsidP="007979B1">
      <w:pPr>
        <w:spacing w:after="0"/>
        <w:ind w:left="-567" w:right="-284"/>
        <w:jc w:val="center"/>
        <w:rPr>
          <w:rFonts w:ascii="Times New Roman" w:hAnsi="Times New Roman" w:cs="Times New Roman"/>
          <w:b/>
          <w:sz w:val="24"/>
          <w:szCs w:val="24"/>
        </w:rPr>
      </w:pPr>
      <w:r w:rsidRPr="008328E0">
        <w:rPr>
          <w:rFonts w:ascii="Times New Roman" w:hAnsi="Times New Roman" w:cs="Times New Roman"/>
          <w:b/>
          <w:sz w:val="24"/>
          <w:szCs w:val="24"/>
        </w:rPr>
        <w:t>ИНСТРУКЦИЯ</w:t>
      </w:r>
    </w:p>
    <w:p w:rsidR="008328E0" w:rsidRPr="008328E0" w:rsidRDefault="008328E0" w:rsidP="007979B1">
      <w:pPr>
        <w:spacing w:after="0"/>
        <w:ind w:left="-567" w:right="-284"/>
        <w:jc w:val="center"/>
        <w:rPr>
          <w:rFonts w:ascii="Times New Roman" w:hAnsi="Times New Roman" w:cs="Times New Roman"/>
          <w:b/>
          <w:sz w:val="24"/>
          <w:szCs w:val="24"/>
        </w:rPr>
      </w:pPr>
      <w:r w:rsidRPr="008328E0">
        <w:rPr>
          <w:rFonts w:ascii="Times New Roman" w:hAnsi="Times New Roman" w:cs="Times New Roman"/>
          <w:b/>
          <w:sz w:val="24"/>
          <w:szCs w:val="24"/>
        </w:rPr>
        <w:t xml:space="preserve">ПО </w:t>
      </w:r>
      <w:r w:rsidR="007F372D">
        <w:rPr>
          <w:rFonts w:ascii="Times New Roman" w:hAnsi="Times New Roman" w:cs="Times New Roman"/>
          <w:b/>
          <w:sz w:val="24"/>
          <w:szCs w:val="24"/>
        </w:rPr>
        <w:t xml:space="preserve">ОБЕСПЕЧЕНИЮ АНТИТЕРРОРИСТИЧЕСКОЙ ЗАЩИЩЕННОСТИ И ДЕЙСТВИЯМ ПРИ УГРОЗЕ </w:t>
      </w:r>
      <w:r w:rsidR="00EA030F">
        <w:rPr>
          <w:rFonts w:ascii="Times New Roman" w:hAnsi="Times New Roman" w:cs="Times New Roman"/>
          <w:b/>
          <w:sz w:val="24"/>
          <w:szCs w:val="24"/>
        </w:rPr>
        <w:t>СОВЕРШЕНИЯ (СОВЕРШЕНИИ) ТЕРРОРИСТИЧЕСКОГО АКТА</w:t>
      </w:r>
    </w:p>
    <w:p w:rsidR="00D04EC5" w:rsidRPr="008328E0" w:rsidRDefault="008328E0" w:rsidP="004F4990">
      <w:pPr>
        <w:ind w:left="-567" w:right="-284"/>
        <w:jc w:val="both"/>
        <w:rPr>
          <w:rFonts w:ascii="Times New Roman" w:hAnsi="Times New Roman" w:cs="Times New Roman"/>
          <w:b/>
          <w:sz w:val="24"/>
          <w:szCs w:val="24"/>
        </w:rPr>
      </w:pPr>
      <w:r w:rsidRPr="008328E0">
        <w:rPr>
          <w:rFonts w:ascii="Times New Roman" w:hAnsi="Times New Roman" w:cs="Times New Roman"/>
          <w:b/>
          <w:sz w:val="24"/>
          <w:szCs w:val="24"/>
        </w:rPr>
        <w:t xml:space="preserve">1. Общие положения </w:t>
      </w:r>
    </w:p>
    <w:p w:rsidR="008328E0" w:rsidRDefault="008328E0" w:rsidP="007979B1">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1.1. Настоящая инструкция </w:t>
      </w:r>
      <w:r w:rsidR="00EA030F">
        <w:rPr>
          <w:rFonts w:ascii="Times New Roman" w:hAnsi="Times New Roman" w:cs="Times New Roman"/>
          <w:sz w:val="24"/>
          <w:szCs w:val="24"/>
        </w:rPr>
        <w:t xml:space="preserve">по </w:t>
      </w:r>
      <w:r w:rsidR="00AE5C2C">
        <w:rPr>
          <w:rFonts w:ascii="Times New Roman" w:hAnsi="Times New Roman" w:cs="Times New Roman"/>
          <w:sz w:val="24"/>
          <w:szCs w:val="24"/>
        </w:rPr>
        <w:t>действиям при угрозе и совершении террористического акта (далее – Инструкция) разработана в соответствии с Федеральным законом №273-ФЗ от 29.12.2012г. «Об образовании в Российской Федерации» с изменениями от 25 декабря 2023 года, Федеральным законом №35-ФЗ от 6 марта 2006 года «О противодействии терроризму» с изменениями от 10 июля 2023 года, Постановлением Правительства Российской Федерации от 2 августа 2019 года №1006 «Об утверждении требований к антитеррористической защищенности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и иными законами и нормативно правовыми актами по антитеррористической безопасности в целях обеспечения жизни и здоровья обучающихся и работников МАОУ ДО «Беломорский ЦДО» (далее -Учреждение), а также безопасных условий труда работников Учреждения.</w:t>
      </w:r>
    </w:p>
    <w:p w:rsidR="00FB74C5" w:rsidRDefault="00FB74C5" w:rsidP="007979B1">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1.2. Данная Инструкция </w:t>
      </w:r>
      <w:r w:rsidR="0027264E">
        <w:rPr>
          <w:rFonts w:ascii="Times New Roman" w:hAnsi="Times New Roman" w:cs="Times New Roman"/>
          <w:sz w:val="24"/>
          <w:szCs w:val="24"/>
        </w:rPr>
        <w:t>разработана в целях обеспечения антитеррористической защищенности Учреждения и установления действий персонала при угрозе или возникновении чрезвычайной ситуации террористического характера</w:t>
      </w:r>
      <w:r>
        <w:rPr>
          <w:rFonts w:ascii="Times New Roman" w:hAnsi="Times New Roman" w:cs="Times New Roman"/>
          <w:sz w:val="24"/>
          <w:szCs w:val="24"/>
        </w:rPr>
        <w:t xml:space="preserve">. </w:t>
      </w:r>
    </w:p>
    <w:p w:rsidR="0027264E" w:rsidRDefault="00055DC0" w:rsidP="00380154">
      <w:pPr>
        <w:spacing w:after="0"/>
        <w:ind w:left="-567" w:right="-284"/>
        <w:jc w:val="both"/>
        <w:rPr>
          <w:rFonts w:ascii="Times New Roman" w:hAnsi="Times New Roman" w:cs="Times New Roman"/>
          <w:sz w:val="24"/>
          <w:szCs w:val="24"/>
        </w:rPr>
      </w:pPr>
      <w:r>
        <w:rPr>
          <w:rFonts w:ascii="Times New Roman" w:hAnsi="Times New Roman" w:cs="Times New Roman"/>
          <w:sz w:val="24"/>
          <w:szCs w:val="24"/>
        </w:rPr>
        <w:t xml:space="preserve">1.3. </w:t>
      </w:r>
      <w:r w:rsidR="0027264E">
        <w:rPr>
          <w:rFonts w:ascii="Times New Roman" w:hAnsi="Times New Roman" w:cs="Times New Roman"/>
          <w:sz w:val="24"/>
          <w:szCs w:val="24"/>
        </w:rPr>
        <w:t>Настоящая инструкция устанавливает порядок действий персонала Учреждения при обнаружении предмета похожего на взрывное устройство и объектов, снаряженных отравляющими веществами, определяет порядок действий при поступлении угрозы террористического акта по телефону, электронной почте или в письменной форме.</w:t>
      </w:r>
    </w:p>
    <w:p w:rsidR="00C94A0B" w:rsidRDefault="00C94A0B" w:rsidP="004F4990">
      <w:pPr>
        <w:ind w:left="-567" w:right="-284"/>
        <w:jc w:val="both"/>
        <w:rPr>
          <w:rFonts w:ascii="Times New Roman" w:hAnsi="Times New Roman" w:cs="Times New Roman"/>
          <w:sz w:val="24"/>
          <w:szCs w:val="24"/>
        </w:rPr>
      </w:pPr>
      <w:r>
        <w:rPr>
          <w:rFonts w:ascii="Times New Roman" w:hAnsi="Times New Roman" w:cs="Times New Roman"/>
          <w:sz w:val="24"/>
          <w:szCs w:val="24"/>
        </w:rPr>
        <w:t xml:space="preserve">1.4. </w:t>
      </w:r>
      <w:r w:rsidR="0027264E">
        <w:rPr>
          <w:rFonts w:ascii="Times New Roman" w:hAnsi="Times New Roman" w:cs="Times New Roman"/>
          <w:sz w:val="24"/>
          <w:szCs w:val="24"/>
        </w:rPr>
        <w:t xml:space="preserve">Инструкция устанавливает действия персонала при захвате в заложники, эвакуации из помещений Учреждения при угрозе или совершении террористического акта, определяет меры продолжительности при взрыве, действия и меры безопасности при возникновении стрельбы в Учреждении или на ее территории. </w:t>
      </w:r>
    </w:p>
    <w:p w:rsidR="0027264E" w:rsidRPr="0027264E" w:rsidRDefault="00055DC0" w:rsidP="00380154">
      <w:pPr>
        <w:spacing w:after="0"/>
        <w:ind w:left="-567" w:right="-284"/>
        <w:jc w:val="both"/>
        <w:rPr>
          <w:rFonts w:ascii="Times New Roman" w:hAnsi="Times New Roman" w:cs="Times New Roman"/>
          <w:sz w:val="24"/>
          <w:szCs w:val="24"/>
        </w:rPr>
      </w:pPr>
      <w:r w:rsidRPr="00055DC0">
        <w:rPr>
          <w:rFonts w:ascii="Times New Roman" w:hAnsi="Times New Roman" w:cs="Times New Roman"/>
          <w:sz w:val="24"/>
          <w:szCs w:val="24"/>
        </w:rPr>
        <w:t>1.</w:t>
      </w:r>
      <w:r w:rsidR="00C94A0B">
        <w:rPr>
          <w:rFonts w:ascii="Times New Roman" w:hAnsi="Times New Roman" w:cs="Times New Roman"/>
          <w:sz w:val="24"/>
          <w:szCs w:val="24"/>
        </w:rPr>
        <w:t>5</w:t>
      </w:r>
      <w:r w:rsidRPr="00055DC0">
        <w:rPr>
          <w:rFonts w:ascii="Times New Roman" w:hAnsi="Times New Roman" w:cs="Times New Roman"/>
          <w:i/>
          <w:sz w:val="24"/>
          <w:szCs w:val="24"/>
        </w:rPr>
        <w:t xml:space="preserve">. </w:t>
      </w:r>
      <w:r w:rsidR="0027264E">
        <w:rPr>
          <w:rFonts w:ascii="Times New Roman" w:hAnsi="Times New Roman" w:cs="Times New Roman"/>
          <w:i/>
          <w:sz w:val="24"/>
          <w:szCs w:val="24"/>
        </w:rPr>
        <w:t xml:space="preserve">Террористический акт – </w:t>
      </w:r>
      <w:r w:rsidR="0027264E">
        <w:rPr>
          <w:rFonts w:ascii="Times New Roman" w:hAnsi="Times New Roman" w:cs="Times New Roman"/>
          <w:sz w:val="24"/>
          <w:szCs w:val="24"/>
        </w:rPr>
        <w:t>совершение взрыва, поджога или иных действий, устрашающего характера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4F6E28" w:rsidRDefault="00E2725B" w:rsidP="0027264E">
      <w:pPr>
        <w:spacing w:after="0"/>
        <w:ind w:left="-567" w:right="-284"/>
        <w:jc w:val="both"/>
        <w:rPr>
          <w:rFonts w:ascii="Times New Roman" w:hAnsi="Times New Roman" w:cs="Times New Roman"/>
          <w:sz w:val="24"/>
          <w:szCs w:val="24"/>
        </w:rPr>
      </w:pPr>
      <w:r>
        <w:rPr>
          <w:rFonts w:ascii="Times New Roman" w:hAnsi="Times New Roman" w:cs="Times New Roman"/>
          <w:sz w:val="24"/>
          <w:szCs w:val="24"/>
        </w:rPr>
        <w:t>1.</w:t>
      </w:r>
      <w:r w:rsidR="00C94A0B">
        <w:rPr>
          <w:rFonts w:ascii="Times New Roman" w:hAnsi="Times New Roman" w:cs="Times New Roman"/>
          <w:sz w:val="24"/>
          <w:szCs w:val="24"/>
        </w:rPr>
        <w:t>6</w:t>
      </w:r>
      <w:r>
        <w:rPr>
          <w:rFonts w:ascii="Times New Roman" w:hAnsi="Times New Roman" w:cs="Times New Roman"/>
          <w:sz w:val="24"/>
          <w:szCs w:val="24"/>
        </w:rPr>
        <w:t xml:space="preserve">. </w:t>
      </w:r>
      <w:r w:rsidR="0027264E">
        <w:rPr>
          <w:rFonts w:ascii="Times New Roman" w:hAnsi="Times New Roman" w:cs="Times New Roman"/>
          <w:sz w:val="24"/>
          <w:szCs w:val="24"/>
        </w:rPr>
        <w:t>При возникновении угрозы совершения террористического акта</w:t>
      </w:r>
      <w:r w:rsidR="00681C75">
        <w:rPr>
          <w:rFonts w:ascii="Times New Roman" w:hAnsi="Times New Roman" w:cs="Times New Roman"/>
          <w:sz w:val="24"/>
          <w:szCs w:val="24"/>
        </w:rPr>
        <w:t xml:space="preserve"> или его совершении в Учреждении общее руководство мероприятиями осуществляет директор, который обеспечивает максимальную безопасность персонала, обучающихся и самого объекта от террористического акта, создает условия, способствующие расследованию преступления правоохранительными органами.</w:t>
      </w:r>
    </w:p>
    <w:p w:rsidR="00C94A0B" w:rsidRDefault="00C94A0B" w:rsidP="004F6E28">
      <w:pPr>
        <w:spacing w:after="0"/>
        <w:ind w:left="-567" w:right="-284"/>
        <w:jc w:val="both"/>
        <w:rPr>
          <w:rFonts w:ascii="Times New Roman" w:hAnsi="Times New Roman" w:cs="Times New Roman"/>
          <w:sz w:val="24"/>
          <w:szCs w:val="24"/>
        </w:rPr>
      </w:pPr>
    </w:p>
    <w:p w:rsidR="00DE7ED2" w:rsidRPr="00DE7ED2" w:rsidRDefault="00DE7ED2" w:rsidP="004F4990">
      <w:pPr>
        <w:ind w:left="-567" w:right="-284"/>
        <w:jc w:val="both"/>
        <w:rPr>
          <w:rFonts w:ascii="Times New Roman" w:hAnsi="Times New Roman" w:cs="Times New Roman"/>
          <w:b/>
          <w:sz w:val="24"/>
          <w:szCs w:val="24"/>
        </w:rPr>
      </w:pPr>
      <w:r w:rsidRPr="00DE7ED2">
        <w:rPr>
          <w:rFonts w:ascii="Times New Roman" w:hAnsi="Times New Roman" w:cs="Times New Roman"/>
          <w:b/>
          <w:sz w:val="24"/>
          <w:szCs w:val="24"/>
        </w:rPr>
        <w:t xml:space="preserve">2. </w:t>
      </w:r>
      <w:r w:rsidR="00681C75">
        <w:rPr>
          <w:rFonts w:ascii="Times New Roman" w:hAnsi="Times New Roman" w:cs="Times New Roman"/>
          <w:b/>
          <w:sz w:val="24"/>
          <w:szCs w:val="24"/>
        </w:rPr>
        <w:t>Мероприятия по обеспечению антитеррористической защищенности объекта (территории)</w:t>
      </w:r>
    </w:p>
    <w:p w:rsidR="00681C75" w:rsidRDefault="00DE7ED2" w:rsidP="00380154">
      <w:pPr>
        <w:spacing w:after="0"/>
        <w:ind w:left="-567" w:right="-284"/>
        <w:jc w:val="both"/>
        <w:rPr>
          <w:rFonts w:ascii="Times New Roman" w:hAnsi="Times New Roman" w:cs="Times New Roman"/>
          <w:sz w:val="24"/>
          <w:szCs w:val="24"/>
        </w:rPr>
      </w:pPr>
      <w:r>
        <w:rPr>
          <w:rFonts w:ascii="Times New Roman" w:hAnsi="Times New Roman" w:cs="Times New Roman"/>
          <w:sz w:val="24"/>
          <w:szCs w:val="24"/>
        </w:rPr>
        <w:lastRenderedPageBreak/>
        <w:t xml:space="preserve">2.1. </w:t>
      </w:r>
      <w:r w:rsidR="00681C75">
        <w:rPr>
          <w:rFonts w:ascii="Times New Roman" w:hAnsi="Times New Roman" w:cs="Times New Roman"/>
          <w:sz w:val="24"/>
          <w:szCs w:val="24"/>
        </w:rPr>
        <w:t>В соответствии с требованиями Федерального закона №273-ФЗ «Об образовании» Учреждение обязано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rsidR="00D52CA7" w:rsidRDefault="00D52CA7"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2.2. </w:t>
      </w:r>
      <w:r w:rsidR="00681C75">
        <w:rPr>
          <w:rFonts w:ascii="Times New Roman" w:hAnsi="Times New Roman" w:cs="Times New Roman"/>
          <w:sz w:val="24"/>
          <w:szCs w:val="24"/>
        </w:rPr>
        <w:t>На основании п.6 ст.3 Федерального закона №35-ФЗ, антитеррористическая защищенность образовательной организации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Учреждения, на которой при определенных условиях может одновременно находиться более 50 человек.</w:t>
      </w:r>
    </w:p>
    <w:p w:rsidR="00D52CA7" w:rsidRDefault="00D52CA7"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2.3. </w:t>
      </w:r>
      <w:r w:rsidR="00BE3C03" w:rsidRPr="00380154">
        <w:rPr>
          <w:rFonts w:ascii="Times New Roman" w:hAnsi="Times New Roman" w:cs="Times New Roman"/>
          <w:sz w:val="24"/>
          <w:szCs w:val="24"/>
          <w:u w:val="single"/>
        </w:rPr>
        <w:t>Антитеррористическая защищенность объекта (территории) обеспечивается путем осуществления комплекса мер, направленных:</w:t>
      </w:r>
    </w:p>
    <w:p w:rsidR="00BE3C03" w:rsidRDefault="00BE3C03"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на воспрепятствование неправомерному проникновению на территорию школы;</w:t>
      </w:r>
    </w:p>
    <w:p w:rsidR="00BE3C03" w:rsidRDefault="00BE3C03"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на выявление нарушителей, установленных на территориях пропускного и внутриобъектового режимов в Учреждении и (или) признаков подготовки или совершения террористического акта;</w:t>
      </w:r>
    </w:p>
    <w:p w:rsidR="00BE3C03" w:rsidRDefault="00BE3C03"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на пресечение попыток совершения террористических актов в Учреждении;</w:t>
      </w:r>
    </w:p>
    <w:p w:rsidR="00BE3C03" w:rsidRDefault="00BE3C03"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на минимизацию возможных последствий совершения террористических актов и ликвидацию угрозы их совершения;</w:t>
      </w:r>
    </w:p>
    <w:p w:rsidR="00BE3C03" w:rsidRDefault="00BE3C03"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на обеспечение защиты служебной информации ограниченного распространения, содержащейся в паспорте безопасности и иных документах Учреждения, в том числе служебной информации ограниченного распространения о принимаемых мерах по антитеррористической защищенности;</w:t>
      </w:r>
    </w:p>
    <w:p w:rsidR="00BE3C03" w:rsidRDefault="00BE3C03"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на выявление и предотвращение несанкционированного проноса (провоза) и применения в Учреждении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FB27A1" w:rsidRDefault="00FB27A1" w:rsidP="00086013">
      <w:pPr>
        <w:spacing w:after="100"/>
        <w:ind w:left="-567" w:right="-284"/>
        <w:jc w:val="both"/>
        <w:rPr>
          <w:rFonts w:ascii="Times New Roman" w:hAnsi="Times New Roman" w:cs="Times New Roman"/>
          <w:b/>
          <w:sz w:val="24"/>
          <w:szCs w:val="24"/>
        </w:rPr>
      </w:pPr>
      <w:r w:rsidRPr="00FB27A1">
        <w:rPr>
          <w:rFonts w:ascii="Times New Roman" w:hAnsi="Times New Roman" w:cs="Times New Roman"/>
          <w:b/>
          <w:sz w:val="24"/>
          <w:szCs w:val="24"/>
        </w:rPr>
        <w:t xml:space="preserve">3. </w:t>
      </w:r>
      <w:r w:rsidR="00BE3C03">
        <w:rPr>
          <w:rFonts w:ascii="Times New Roman" w:hAnsi="Times New Roman" w:cs="Times New Roman"/>
          <w:b/>
          <w:sz w:val="24"/>
          <w:szCs w:val="24"/>
        </w:rPr>
        <w:t>Порядок информирования об угрозе совершения или о совершении террористического акта в Учреждении</w:t>
      </w:r>
    </w:p>
    <w:p w:rsidR="00BE3C03" w:rsidRDefault="003879C8"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3.1. При обнаружении угрозы совершения террористического акта на территории Учреждения, или получении информации (в том числе анонимной) об угрозе совершения или о совершении террористического акта директор Учреждения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РФ), территориальный орган МВД России, а также орган местного самоуправления муниципального округа (ЕДДС)</w:t>
      </w:r>
      <w:r w:rsidR="0065245E">
        <w:rPr>
          <w:rFonts w:ascii="Times New Roman" w:hAnsi="Times New Roman" w:cs="Times New Roman"/>
          <w:sz w:val="24"/>
          <w:szCs w:val="24"/>
        </w:rPr>
        <w:t xml:space="preserve"> и муниципальный орган управления образования.</w:t>
      </w:r>
    </w:p>
    <w:p w:rsidR="0065245E" w:rsidRDefault="0065245E" w:rsidP="004F4990">
      <w:pPr>
        <w:ind w:left="-567" w:right="-284"/>
        <w:jc w:val="both"/>
        <w:rPr>
          <w:rFonts w:ascii="Times New Roman" w:hAnsi="Times New Roman" w:cs="Times New Roman"/>
          <w:sz w:val="24"/>
          <w:szCs w:val="24"/>
        </w:rPr>
      </w:pPr>
      <w:r>
        <w:rPr>
          <w:rFonts w:ascii="Times New Roman" w:hAnsi="Times New Roman" w:cs="Times New Roman"/>
          <w:sz w:val="24"/>
          <w:szCs w:val="24"/>
        </w:rPr>
        <w:t>3.2. Работники ЕДДС муниципального образования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лицу.</w:t>
      </w:r>
    </w:p>
    <w:p w:rsidR="0065245E" w:rsidRDefault="0065245E" w:rsidP="004F4990">
      <w:pPr>
        <w:ind w:left="-567" w:right="-284"/>
        <w:jc w:val="both"/>
        <w:rPr>
          <w:rFonts w:ascii="Times New Roman" w:hAnsi="Times New Roman" w:cs="Times New Roman"/>
          <w:sz w:val="24"/>
          <w:szCs w:val="24"/>
        </w:rPr>
      </w:pPr>
      <w:r>
        <w:rPr>
          <w:rFonts w:ascii="Times New Roman" w:hAnsi="Times New Roman" w:cs="Times New Roman"/>
          <w:sz w:val="24"/>
          <w:szCs w:val="24"/>
        </w:rPr>
        <w:t>3.3. При направлении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65245E" w:rsidRDefault="0065245E"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свои Ф.И.О. и занимаемую должность;</w:t>
      </w:r>
    </w:p>
    <w:p w:rsidR="0065245E" w:rsidRDefault="0065245E"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наименование образовательной организации и её точный адрес;</w:t>
      </w:r>
    </w:p>
    <w:p w:rsidR="0065245E" w:rsidRDefault="0065245E"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дату и время получения информации об угрозе совершения или о совершении террористического акта;</w:t>
      </w:r>
    </w:p>
    <w:p w:rsidR="0065245E" w:rsidRDefault="0065245E"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lastRenderedPageBreak/>
        <w:t>- характер информации об угрозе совершения террористического акта или характер совершенного террористического акта;</w:t>
      </w:r>
    </w:p>
    <w:p w:rsidR="0065245E" w:rsidRDefault="0065245E"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количество находящихся людей в образовательной организации и на её территории;</w:t>
      </w:r>
    </w:p>
    <w:p w:rsidR="0065245E" w:rsidRDefault="0065245E"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 другие значимые сведения по запросу территориальных органов МВД России, </w:t>
      </w:r>
      <w:proofErr w:type="spellStart"/>
      <w:r>
        <w:rPr>
          <w:rFonts w:ascii="Times New Roman" w:hAnsi="Times New Roman" w:cs="Times New Roman"/>
          <w:sz w:val="24"/>
          <w:szCs w:val="24"/>
        </w:rPr>
        <w:t>Росгвардии</w:t>
      </w:r>
      <w:proofErr w:type="spellEnd"/>
      <w:r>
        <w:rPr>
          <w:rFonts w:ascii="Times New Roman" w:hAnsi="Times New Roman" w:cs="Times New Roman"/>
          <w:sz w:val="24"/>
          <w:szCs w:val="24"/>
        </w:rPr>
        <w:t>, ФСБ и МЧС России.</w:t>
      </w:r>
    </w:p>
    <w:p w:rsidR="0065245E" w:rsidRDefault="0065245E"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3.4. Лицо, передавшее информацию об угрозе совершения или о совершении террористического акта, фиксирует (записывает) информацию </w:t>
      </w:r>
      <w:r w:rsidR="00AE6212">
        <w:rPr>
          <w:rFonts w:ascii="Times New Roman" w:hAnsi="Times New Roman" w:cs="Times New Roman"/>
          <w:sz w:val="24"/>
          <w:szCs w:val="24"/>
        </w:rPr>
        <w:t>Ф.И.О.</w:t>
      </w:r>
      <w:r w:rsidR="004F2ECA">
        <w:rPr>
          <w:rFonts w:ascii="Times New Roman" w:hAnsi="Times New Roman" w:cs="Times New Roman"/>
          <w:sz w:val="24"/>
          <w:szCs w:val="24"/>
        </w:rPr>
        <w:t>, занимаемую должность лица, принявшего информацию, а также дату и время ее передачи.</w:t>
      </w:r>
    </w:p>
    <w:p w:rsidR="004F2ECA" w:rsidRDefault="004F2ECA"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3.5. Директор Учреждения (или лицо, его заменяющее) при обнаружении угрозы совершения террористического акта в образовательной организации или получении информации об угрозе совершения террористического акта обеспечивает:</w:t>
      </w:r>
    </w:p>
    <w:p w:rsidR="004F2ECA" w:rsidRDefault="004F2ECA"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оповещение работников, обучающихся и иных лиц, находящихся в Учреждении об угрозе совершения террористического акта;</w:t>
      </w:r>
    </w:p>
    <w:p w:rsidR="004F2ECA" w:rsidRDefault="004F2ECA"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безопасную и беспрепятственную эвакуацию работников, обучающихся и иных лиц, находящихся в Учреждении;</w:t>
      </w:r>
    </w:p>
    <w:p w:rsidR="004F2ECA" w:rsidRDefault="004F2ECA"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усиление пропускного и внутриобъектового режимов, а также прекращение доступа людей и транспортных средств на территорию Учреждения;</w:t>
      </w:r>
    </w:p>
    <w:p w:rsidR="004F2ECA" w:rsidRDefault="004F2ECA"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беспрепятственный доступ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964AAF" w:rsidRDefault="00964AAF"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4. Действия сотрудников по обеспечению антитеррористической защищенности объекта (территории)</w:t>
      </w:r>
    </w:p>
    <w:p w:rsidR="00964AAF" w:rsidRDefault="00964AAF"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4.1. Своевременно выявлять и оперативно доводить информацию об угрозе совершения террористического акта до директора Учреждения, территориальных органов безопасности, территориальных органов Министерства внутренних дел РФ, территориальных органов Федеральной службы войск национальной гвардии РФ)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а также посредством кнопки экстренного вызова.</w:t>
      </w:r>
    </w:p>
    <w:p w:rsidR="00964AAF" w:rsidRDefault="00964AAF"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4.2. Постоянно проходить обучение в Учреждении совместно с правоохранительными органами, направленное на повышение организованности и бдительности, готовности к действиям в чрезвычайных ситуациях террористического характера, усилению взаимодействия с правоохранительными органами.</w:t>
      </w:r>
    </w:p>
    <w:p w:rsidR="00964AAF" w:rsidRDefault="00964AAF"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4.3. Проводить тренировки по практическим действиям, касающимся предупреждению ЧС террористического характера, эвакуации из здания обучающихся и постоянного состава сотрудников Учреждения, оказанию первой помощи согласно инструкции по оказанию первой помощи.</w:t>
      </w:r>
    </w:p>
    <w:p w:rsidR="00964AAF" w:rsidRDefault="00964AAF"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4.4. Осуществлять проведение более тщательного отбора и проверки кадров в Учреждении.</w:t>
      </w:r>
    </w:p>
    <w:p w:rsidR="00964AAF" w:rsidRDefault="00964AAF"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4.5. Установить режим контроля обстановки и пропуска на </w:t>
      </w:r>
      <w:r w:rsidR="007F1AF3">
        <w:rPr>
          <w:rFonts w:ascii="Times New Roman" w:hAnsi="Times New Roman" w:cs="Times New Roman"/>
          <w:sz w:val="24"/>
          <w:szCs w:val="24"/>
        </w:rPr>
        <w:t>территорию</w:t>
      </w:r>
      <w:r>
        <w:rPr>
          <w:rFonts w:ascii="Times New Roman" w:hAnsi="Times New Roman" w:cs="Times New Roman"/>
          <w:sz w:val="24"/>
          <w:szCs w:val="24"/>
        </w:rPr>
        <w:t xml:space="preserve"> Учреждения и в здание для сотрудников, родителей, ужесточить режим пропуска для посторонних лиц, не допускать на объект лиц с признаками наркотического и алкогольного опьянения, </w:t>
      </w:r>
      <w:r w:rsidR="007F1AF3">
        <w:rPr>
          <w:rFonts w:ascii="Times New Roman" w:hAnsi="Times New Roman" w:cs="Times New Roman"/>
          <w:sz w:val="24"/>
          <w:szCs w:val="24"/>
        </w:rPr>
        <w:t>проявляющих неадекватное поведение и агрессию.</w:t>
      </w:r>
    </w:p>
    <w:p w:rsidR="007F1AF3" w:rsidRDefault="007F1AF3" w:rsidP="004F4990">
      <w:pPr>
        <w:ind w:left="-567" w:right="-284"/>
        <w:jc w:val="both"/>
        <w:rPr>
          <w:rFonts w:ascii="Times New Roman" w:hAnsi="Times New Roman" w:cs="Times New Roman"/>
          <w:sz w:val="24"/>
          <w:szCs w:val="24"/>
        </w:rPr>
      </w:pPr>
      <w:r>
        <w:rPr>
          <w:rFonts w:ascii="Times New Roman" w:hAnsi="Times New Roman" w:cs="Times New Roman"/>
          <w:sz w:val="24"/>
          <w:szCs w:val="24"/>
        </w:rPr>
        <w:t>4.6. Тщательно проверять поступающие в Учреждение товароматериальные ценности на предмет наличия подозрительных предметов и выявления средств террора.</w:t>
      </w:r>
    </w:p>
    <w:p w:rsidR="007F1AF3" w:rsidRDefault="007F1AF3"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lastRenderedPageBreak/>
        <w:t>4.7. Не принимать на хранение от посторонних лиц какие-либо предметы и вещи.</w:t>
      </w:r>
    </w:p>
    <w:p w:rsidR="007F1AF3" w:rsidRDefault="007F1AF3"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4.8. Систематически исполнять и обновлять «Уголок безопасности жизнедеятельности» материалами, памятками по обеспечению безопасности при угрозе (совершении) террористического акта в доступной форме для персонала и обучающихся.</w:t>
      </w:r>
    </w:p>
    <w:p w:rsidR="007F1AF3" w:rsidRDefault="007F1AF3"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4.9. Организовать ежедневных обход и осмотр территории и помещений Учреждения, в т.ч. периодическую проверку складских помещений, с целью обнаружения подозрительных предметов и выявления средств терроризма.</w:t>
      </w:r>
    </w:p>
    <w:p w:rsidR="007F1AF3" w:rsidRDefault="007F1AF3"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4.10. Входные двери и ворота держать закрытыми, запасные входы закрытыми.</w:t>
      </w:r>
    </w:p>
    <w:p w:rsidR="007F1AF3" w:rsidRDefault="007F1AF3"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4.11. Не допускать захламления лестничных площадок, тамбуров, аварийных выходов, проходов к первичным средствам пожаротушения, планам эвакуации.</w:t>
      </w:r>
    </w:p>
    <w:p w:rsidR="007F1AF3" w:rsidRDefault="007F1AF3"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4.12. Осуществлять регулярное удаление из здания Учреждения различных отходов.</w:t>
      </w:r>
    </w:p>
    <w:p w:rsidR="007F1AF3" w:rsidRDefault="007F1AF3"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4.13. Не допускать стоянки постороннего транспорта у здания Учреждения и прилегающей территории. Обо всех случаях стоянки постороннего транспорта сообщать в правоохранительные органы.</w:t>
      </w:r>
    </w:p>
    <w:p w:rsidR="007F1AF3" w:rsidRDefault="007F1AF3"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4.14. Согласно инструкции при угрозе и совершении террористического акта</w:t>
      </w:r>
      <w:r w:rsidR="001D0363">
        <w:rPr>
          <w:rFonts w:ascii="Times New Roman" w:hAnsi="Times New Roman" w:cs="Times New Roman"/>
          <w:sz w:val="24"/>
          <w:szCs w:val="24"/>
        </w:rPr>
        <w:t xml:space="preserve"> в Учреждении при появлении у здания и нахождении длительное время посторонних лиц сообщать в правоохранительные органы и усилить пропускной режим.</w:t>
      </w:r>
    </w:p>
    <w:p w:rsidR="001D0363" w:rsidRDefault="001D0363"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4.15. Довести до всего персонала Учреждения номера телефонов территориальных правоохранительных органов (дежурные, ФСБ, УВД, ОВД, МЧС, </w:t>
      </w:r>
      <w:proofErr w:type="spellStart"/>
      <w:r>
        <w:rPr>
          <w:rFonts w:ascii="Times New Roman" w:hAnsi="Times New Roman" w:cs="Times New Roman"/>
          <w:sz w:val="24"/>
          <w:szCs w:val="24"/>
        </w:rPr>
        <w:t>Росгвардии</w:t>
      </w:r>
      <w:proofErr w:type="spellEnd"/>
      <w:r>
        <w:rPr>
          <w:rFonts w:ascii="Times New Roman" w:hAnsi="Times New Roman" w:cs="Times New Roman"/>
          <w:sz w:val="24"/>
          <w:szCs w:val="24"/>
        </w:rPr>
        <w:t>, ЕДДС), по которым необходимо ставить их в известность при обнаружении подозрительных предметов или угрозе совершения (совершении) террористического акта. Разместить эти номера телефонов на вахте.</w:t>
      </w:r>
    </w:p>
    <w:p w:rsidR="001D0363" w:rsidRDefault="001D0363" w:rsidP="00086013">
      <w:pPr>
        <w:spacing w:after="100"/>
        <w:ind w:left="-567" w:right="-284"/>
        <w:jc w:val="both"/>
        <w:rPr>
          <w:rFonts w:ascii="Times New Roman" w:hAnsi="Times New Roman" w:cs="Times New Roman"/>
          <w:b/>
          <w:sz w:val="24"/>
          <w:szCs w:val="24"/>
        </w:rPr>
      </w:pPr>
      <w:r w:rsidRPr="001D0363">
        <w:rPr>
          <w:rFonts w:ascii="Times New Roman" w:hAnsi="Times New Roman" w:cs="Times New Roman"/>
          <w:b/>
          <w:sz w:val="24"/>
          <w:szCs w:val="24"/>
        </w:rPr>
        <w:t>5. Порядок действий при обнаружении предмета, похожего на взрывное устройство</w:t>
      </w:r>
    </w:p>
    <w:p w:rsidR="001D0363" w:rsidRDefault="001D0363" w:rsidP="004F4990">
      <w:pPr>
        <w:ind w:left="-567" w:right="-284"/>
        <w:jc w:val="both"/>
        <w:rPr>
          <w:rFonts w:ascii="Times New Roman" w:hAnsi="Times New Roman" w:cs="Times New Roman"/>
          <w:sz w:val="24"/>
          <w:szCs w:val="24"/>
        </w:rPr>
      </w:pPr>
      <w:r>
        <w:rPr>
          <w:rFonts w:ascii="Times New Roman" w:hAnsi="Times New Roman" w:cs="Times New Roman"/>
          <w:sz w:val="24"/>
          <w:szCs w:val="24"/>
        </w:rPr>
        <w:t xml:space="preserve">5.1. Взрывное устройство (ВУ) – штатное (граната, мина и т.п.) или самодельное взрывное устройство (СВУ) может быть закамуфлировано террористами и, в результате, иметь любой вид: сумка, сверток, коробка, пакет и т.п., находящиеся бесхозно в месте возможного присутствия большого количества людей, вблизи </w:t>
      </w:r>
      <w:proofErr w:type="spellStart"/>
      <w:r>
        <w:rPr>
          <w:rFonts w:ascii="Times New Roman" w:hAnsi="Times New Roman" w:cs="Times New Roman"/>
          <w:sz w:val="24"/>
          <w:szCs w:val="24"/>
        </w:rPr>
        <w:t>взрыво</w:t>
      </w:r>
      <w:proofErr w:type="spellEnd"/>
      <w:r>
        <w:rPr>
          <w:rFonts w:ascii="Times New Roman" w:hAnsi="Times New Roman" w:cs="Times New Roman"/>
          <w:sz w:val="24"/>
          <w:szCs w:val="24"/>
        </w:rPr>
        <w:t>- и  пожароопасных мест, расположения различного рода коммуникаций.</w:t>
      </w:r>
    </w:p>
    <w:p w:rsidR="001D0363" w:rsidRDefault="001D0363"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5.2. Некоторые внешние признаки предмета, которые могут указать на наличие ВУ:</w:t>
      </w:r>
    </w:p>
    <w:p w:rsidR="001D0363" w:rsidRDefault="001D0363"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вид штатного боеприпаса – гранаты, мины, снаряда, толовой шашки и т.п.;</w:t>
      </w:r>
    </w:p>
    <w:p w:rsidR="001D0363" w:rsidRDefault="001D0363"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наличие в сборе элементов боеприпаса (тротиловой шашки и т.п.), взрывателя, а также растяжек (натянутая леска, нитка и т.п. к нему);</w:t>
      </w:r>
    </w:p>
    <w:p w:rsidR="001D0363" w:rsidRDefault="001D0363"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наличие на обнаруженном предмете элементов электропитания, антенн, кнопок, циферблата электронных часов, проводов, веревок</w:t>
      </w:r>
      <w:r w:rsidR="008E0534">
        <w:rPr>
          <w:rFonts w:ascii="Times New Roman" w:hAnsi="Times New Roman" w:cs="Times New Roman"/>
          <w:sz w:val="24"/>
          <w:szCs w:val="24"/>
        </w:rPr>
        <w:t>, изолирующей ленты, скотча и т.п.;</w:t>
      </w:r>
    </w:p>
    <w:p w:rsidR="008E0534" w:rsidRDefault="008E0534"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наличие множества элементов и деталей, не соответствующих назначению предмета;</w:t>
      </w:r>
    </w:p>
    <w:p w:rsidR="008E0534" w:rsidRDefault="008E0534"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подозрительные звуки, щелчки, тиканье часов, издаваемые предметом;</w:t>
      </w:r>
    </w:p>
    <w:p w:rsidR="008E0534" w:rsidRDefault="008E0534"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от предмета исходит характерный запах миндаля, гуталина или другой необычный запах.</w:t>
      </w:r>
    </w:p>
    <w:p w:rsidR="008E0534" w:rsidRDefault="008E0534" w:rsidP="004F4990">
      <w:pPr>
        <w:ind w:left="-567" w:right="-284"/>
        <w:jc w:val="both"/>
        <w:rPr>
          <w:rFonts w:ascii="Times New Roman" w:hAnsi="Times New Roman" w:cs="Times New Roman"/>
          <w:sz w:val="24"/>
          <w:szCs w:val="24"/>
        </w:rPr>
      </w:pPr>
      <w:r>
        <w:rPr>
          <w:rFonts w:ascii="Times New Roman" w:hAnsi="Times New Roman" w:cs="Times New Roman"/>
          <w:sz w:val="24"/>
          <w:szCs w:val="24"/>
        </w:rPr>
        <w:t>5.3. В целях защиты от возможного взрыва запрещается:</w:t>
      </w:r>
    </w:p>
    <w:p w:rsidR="008E0534" w:rsidRDefault="008E0534"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трогать и перемещать подозрительные предметы;</w:t>
      </w:r>
    </w:p>
    <w:p w:rsidR="008E0534" w:rsidRDefault="008E0534"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заливать жидкостями, засыпать сыпучими веществами или накрывать какими-либо материалами;</w:t>
      </w:r>
    </w:p>
    <w:p w:rsidR="008E0534" w:rsidRDefault="008E0534"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пользоваться электроаппаратурой (радио- и мобильными телефонами) вблизи от подозрительного предмета;</w:t>
      </w:r>
    </w:p>
    <w:p w:rsidR="00960AC0" w:rsidRDefault="008E0534"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оказывать температурное, звуковое, механическое и электромагнитное воздействие</w:t>
      </w:r>
      <w:r w:rsidR="00960AC0">
        <w:rPr>
          <w:rFonts w:ascii="Times New Roman" w:hAnsi="Times New Roman" w:cs="Times New Roman"/>
          <w:sz w:val="24"/>
          <w:szCs w:val="24"/>
        </w:rPr>
        <w:t>;</w:t>
      </w:r>
    </w:p>
    <w:p w:rsidR="00960AC0" w:rsidRDefault="00960AC0"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lastRenderedPageBreak/>
        <w:t xml:space="preserve">- не позволять делать вышеперечисленное другим лицам до прибытия сил полиции, ФСБ, </w:t>
      </w:r>
      <w:proofErr w:type="spellStart"/>
      <w:r>
        <w:rPr>
          <w:rFonts w:ascii="Times New Roman" w:hAnsi="Times New Roman" w:cs="Times New Roman"/>
          <w:sz w:val="24"/>
          <w:szCs w:val="24"/>
        </w:rPr>
        <w:t>Росгвардии</w:t>
      </w:r>
      <w:proofErr w:type="spellEnd"/>
      <w:r>
        <w:rPr>
          <w:rFonts w:ascii="Times New Roman" w:hAnsi="Times New Roman" w:cs="Times New Roman"/>
          <w:sz w:val="24"/>
          <w:szCs w:val="24"/>
        </w:rPr>
        <w:t xml:space="preserve"> и МЧС.</w:t>
      </w:r>
    </w:p>
    <w:p w:rsidR="00960AC0" w:rsidRDefault="00960AC0"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5.4. В целях принятия неотложных мер по ликвидации угрозы взрыва необходимо:</w:t>
      </w:r>
    </w:p>
    <w:p w:rsidR="00960AC0" w:rsidRDefault="00960AC0"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обращаться с подозрительным предметом как со взрывным устройством, любую угрозу воспринимать как реальную до тех пор, пока не будет доказано обратное;</w:t>
      </w:r>
    </w:p>
    <w:p w:rsidR="008E0534" w:rsidRDefault="00960AC0"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немедленно сообщить об обнаружении подозрительного предмета директору Учреждения, в территориальные правоохранительные органы по имеющимся телефонам, а также в ЕДДС Муниципального образования;</w:t>
      </w:r>
    </w:p>
    <w:p w:rsidR="00960AC0" w:rsidRDefault="00960AC0"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зафиксировать письменно время и место обнаружения подозрительного предмета;</w:t>
      </w:r>
    </w:p>
    <w:p w:rsidR="00960AC0" w:rsidRDefault="00960AC0"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организовать в соответствии с планом эвакуацию по безопасным маршрутам обучающихся и работников Учреждения, осуществляя по списку их пересчет до и после эвакуации, и освободить от людей опасную зону в радиусе не менее 100м;</w:t>
      </w:r>
    </w:p>
    <w:p w:rsidR="00960AC0" w:rsidRDefault="00960AC0"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по возможности обеспечить охрану подозрительного предмета и опасной зоны, находясь за естественными укрытиями (угол здания, дерево и т.п.), выставить на подходах предупреждающие и запрещающие знаки, таблички «Не подходить», «Опасно для жизни», «Проход (проезд) запрещен»;</w:t>
      </w:r>
    </w:p>
    <w:p w:rsidR="00960AC0" w:rsidRDefault="00960AC0"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не создавать паники;</w:t>
      </w:r>
    </w:p>
    <w:p w:rsidR="00960AC0" w:rsidRDefault="00960AC0"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быть готовым описать внешний вид предмета, похожего на взрывное устройство;</w:t>
      </w:r>
    </w:p>
    <w:p w:rsidR="00960AC0" w:rsidRDefault="00960AC0"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действовать по указанию представителей Оперативного штаба</w:t>
      </w:r>
      <w:r w:rsidR="00473C36">
        <w:rPr>
          <w:rFonts w:ascii="Times New Roman" w:hAnsi="Times New Roman" w:cs="Times New Roman"/>
          <w:sz w:val="24"/>
          <w:szCs w:val="24"/>
        </w:rPr>
        <w:t>, правоохранительных органов;</w:t>
      </w:r>
    </w:p>
    <w:p w:rsidR="00473C36" w:rsidRDefault="00473C3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после завершения работы оперативных служб и по их рекомендациям обеспечить проведение мероприятий по ликвидации последствий происшествия;</w:t>
      </w:r>
    </w:p>
    <w:p w:rsidR="00473C36" w:rsidRDefault="00473C3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соблюдать инструкцию по действиям при обнаружении взрывного устройства.</w:t>
      </w:r>
    </w:p>
    <w:p w:rsidR="00473C36" w:rsidRDefault="00473C3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5.5. Самостоятельное обезвреживание, изъятие или уничтожение взрывного устройства категорически запрещается!</w:t>
      </w:r>
    </w:p>
    <w:p w:rsidR="00473C36" w:rsidRDefault="00473C36" w:rsidP="00086013">
      <w:pPr>
        <w:spacing w:after="100"/>
        <w:ind w:left="-567" w:right="-284"/>
        <w:jc w:val="both"/>
        <w:rPr>
          <w:rFonts w:ascii="Times New Roman" w:hAnsi="Times New Roman" w:cs="Times New Roman"/>
          <w:b/>
          <w:sz w:val="24"/>
          <w:szCs w:val="24"/>
        </w:rPr>
      </w:pPr>
      <w:r w:rsidRPr="00473C36">
        <w:rPr>
          <w:rFonts w:ascii="Times New Roman" w:hAnsi="Times New Roman" w:cs="Times New Roman"/>
          <w:b/>
          <w:sz w:val="24"/>
          <w:szCs w:val="24"/>
        </w:rPr>
        <w:t>6. Порядок действий при обнаружении объектов, снаряженных отравляющими веществами (ОВ)</w:t>
      </w:r>
    </w:p>
    <w:p w:rsidR="00473C36" w:rsidRDefault="00473C3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6.1. </w:t>
      </w:r>
      <w:r w:rsidR="005D1829">
        <w:rPr>
          <w:rFonts w:ascii="Times New Roman" w:hAnsi="Times New Roman" w:cs="Times New Roman"/>
          <w:sz w:val="24"/>
          <w:szCs w:val="24"/>
        </w:rPr>
        <w:t>Не исключены случаи обнаружения подозрительных предметов, которые могут быть снаряжены отравляющими веществами (далее – ОВ)</w:t>
      </w:r>
      <w:r w:rsidR="006E6DAB">
        <w:rPr>
          <w:rFonts w:ascii="Times New Roman" w:hAnsi="Times New Roman" w:cs="Times New Roman"/>
          <w:sz w:val="24"/>
          <w:szCs w:val="24"/>
        </w:rPr>
        <w:t>. Данные объекты чаще всего представляют собой различные емкости, как хозяйственно-бытового значения (банки, бутылки, свертки, пакеты и т.д.), так и промышленного (цистерны, контейнеры, баллоны, бочки и т.п.).</w:t>
      </w:r>
    </w:p>
    <w:p w:rsidR="006E6DAB" w:rsidRDefault="006E6DAB" w:rsidP="004F4990">
      <w:pPr>
        <w:ind w:left="-567" w:right="-284"/>
        <w:jc w:val="both"/>
        <w:rPr>
          <w:rFonts w:ascii="Times New Roman" w:hAnsi="Times New Roman" w:cs="Times New Roman"/>
          <w:sz w:val="24"/>
          <w:szCs w:val="24"/>
        </w:rPr>
      </w:pPr>
      <w:r>
        <w:rPr>
          <w:rFonts w:ascii="Times New Roman" w:hAnsi="Times New Roman" w:cs="Times New Roman"/>
          <w:sz w:val="24"/>
          <w:szCs w:val="24"/>
        </w:rPr>
        <w:t>6.2. При обнаружении бесхозного предмета, необходимо опросить людей, находящихся рядом. Если хозяин не установлен и есть подозрение, что объект начинен ОВ необходимо:</w:t>
      </w:r>
    </w:p>
    <w:p w:rsidR="006E6DAB" w:rsidRDefault="006E6DAB"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немедленно доложить об обнаружении предмета в отделение полиции, при этом сообщить место, время, обстоятельства обнаружения опасного предмета и его внешние признаки;</w:t>
      </w:r>
    </w:p>
    <w:p w:rsidR="006E6DAB" w:rsidRDefault="006E6DAB"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принять меры к ограждению предмета, оцеплению опасной зоны, недопущению в нее людей и транспорта</w:t>
      </w:r>
      <w:r w:rsidR="00D74B2E">
        <w:rPr>
          <w:rFonts w:ascii="Times New Roman" w:hAnsi="Times New Roman" w:cs="Times New Roman"/>
          <w:sz w:val="24"/>
          <w:szCs w:val="24"/>
        </w:rPr>
        <w:t>;</w:t>
      </w:r>
    </w:p>
    <w:p w:rsidR="00D74B2E" w:rsidRDefault="00D74B2E"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принять меры для эвакуации обучающихся и работников Учреждения из опасной зоны;</w:t>
      </w:r>
    </w:p>
    <w:p w:rsidR="00D74B2E" w:rsidRDefault="00D74B2E"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при прибытии на место происшествия сотрудников правоохранительных органов действовать в соответствии с их указаниями.</w:t>
      </w:r>
    </w:p>
    <w:p w:rsidR="00D74B2E" w:rsidRDefault="00D74B2E" w:rsidP="004F4990">
      <w:pPr>
        <w:ind w:left="-567" w:right="-284"/>
        <w:jc w:val="both"/>
        <w:rPr>
          <w:rFonts w:ascii="Times New Roman" w:hAnsi="Times New Roman" w:cs="Times New Roman"/>
          <w:sz w:val="24"/>
          <w:szCs w:val="24"/>
        </w:rPr>
      </w:pPr>
      <w:r>
        <w:rPr>
          <w:rFonts w:ascii="Times New Roman" w:hAnsi="Times New Roman" w:cs="Times New Roman"/>
          <w:sz w:val="24"/>
          <w:szCs w:val="24"/>
        </w:rPr>
        <w:t>6.3. Важным свойством отравляющих веществ является их высокая токсичность, т.е. способность вызвать поражение при попадании в организм при минимальных количествах. Поражение ОВ может произойти в результате вдыхания зараженного воздуха, при попадании отравляющих веществ в глаза, на кожу, на одежду.</w:t>
      </w:r>
    </w:p>
    <w:p w:rsidR="00B70215" w:rsidRDefault="00D74B2E"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lastRenderedPageBreak/>
        <w:t xml:space="preserve">6.4. По характеру </w:t>
      </w:r>
      <w:r w:rsidR="00B70215">
        <w:rPr>
          <w:rFonts w:ascii="Times New Roman" w:hAnsi="Times New Roman" w:cs="Times New Roman"/>
          <w:sz w:val="24"/>
          <w:szCs w:val="24"/>
        </w:rPr>
        <w:t>воздействия на организм ОВ делятся на группы:</w:t>
      </w:r>
    </w:p>
    <w:p w:rsidR="00D74B2E" w:rsidRDefault="00B70215"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 </w:t>
      </w:r>
      <w:r w:rsidR="00D74B2E">
        <w:rPr>
          <w:rFonts w:ascii="Times New Roman" w:hAnsi="Times New Roman" w:cs="Times New Roman"/>
          <w:sz w:val="24"/>
          <w:szCs w:val="24"/>
        </w:rPr>
        <w:t xml:space="preserve"> </w:t>
      </w:r>
      <w:proofErr w:type="gramStart"/>
      <w:r>
        <w:rPr>
          <w:rFonts w:ascii="Times New Roman" w:hAnsi="Times New Roman" w:cs="Times New Roman"/>
          <w:sz w:val="24"/>
          <w:szCs w:val="24"/>
        </w:rPr>
        <w:t>нервно-паралитического</w:t>
      </w:r>
      <w:proofErr w:type="gramEnd"/>
      <w:r>
        <w:rPr>
          <w:rFonts w:ascii="Times New Roman" w:hAnsi="Times New Roman" w:cs="Times New Roman"/>
          <w:sz w:val="24"/>
          <w:szCs w:val="24"/>
        </w:rPr>
        <w:t xml:space="preserve"> действия (</w:t>
      </w:r>
      <w:r>
        <w:rPr>
          <w:rFonts w:ascii="Times New Roman" w:hAnsi="Times New Roman" w:cs="Times New Roman"/>
          <w:sz w:val="24"/>
          <w:szCs w:val="24"/>
          <w:lang w:val="en-US"/>
        </w:rPr>
        <w:t>V</w:t>
      </w:r>
      <w:r w:rsidRPr="00B70215">
        <w:rPr>
          <w:rFonts w:ascii="Times New Roman" w:hAnsi="Times New Roman" w:cs="Times New Roman"/>
          <w:sz w:val="24"/>
          <w:szCs w:val="24"/>
        </w:rPr>
        <w:t>-</w:t>
      </w:r>
      <w:proofErr w:type="spellStart"/>
      <w:r>
        <w:rPr>
          <w:rFonts w:ascii="Times New Roman" w:hAnsi="Times New Roman" w:cs="Times New Roman"/>
          <w:sz w:val="24"/>
          <w:szCs w:val="24"/>
        </w:rPr>
        <w:t>газы</w:t>
      </w:r>
      <w:proofErr w:type="spellEnd"/>
      <w:r>
        <w:rPr>
          <w:rFonts w:ascii="Times New Roman" w:hAnsi="Times New Roman" w:cs="Times New Roman"/>
          <w:sz w:val="24"/>
          <w:szCs w:val="24"/>
        </w:rPr>
        <w:t>, зарин, зоман);</w:t>
      </w:r>
    </w:p>
    <w:p w:rsidR="00B70215" w:rsidRDefault="00B70215"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кожно-нарывного действия (иприт);</w:t>
      </w:r>
    </w:p>
    <w:p w:rsidR="00B70215" w:rsidRDefault="00B70215"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общеядовиотого действия (синильная кислота);</w:t>
      </w:r>
    </w:p>
    <w:p w:rsidR="00B70215" w:rsidRDefault="00B70215"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удушающего действия (фосген);</w:t>
      </w:r>
    </w:p>
    <w:p w:rsidR="00B70215" w:rsidRDefault="00B70215"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психо</w:t>
      </w:r>
      <w:proofErr w:type="spellEnd"/>
      <w:r>
        <w:rPr>
          <w:rFonts w:ascii="Times New Roman" w:hAnsi="Times New Roman" w:cs="Times New Roman"/>
          <w:sz w:val="24"/>
          <w:szCs w:val="24"/>
        </w:rPr>
        <w:t xml:space="preserve">-химического действия (диэтиламид лизергиновой кислоты, </w:t>
      </w:r>
      <w:proofErr w:type="spellStart"/>
      <w:r>
        <w:rPr>
          <w:rFonts w:ascii="Times New Roman" w:hAnsi="Times New Roman" w:cs="Times New Roman"/>
          <w:sz w:val="24"/>
          <w:szCs w:val="24"/>
        </w:rPr>
        <w:t>бизед</w:t>
      </w:r>
      <w:proofErr w:type="spellEnd"/>
      <w:r>
        <w:rPr>
          <w:rFonts w:ascii="Times New Roman" w:hAnsi="Times New Roman" w:cs="Times New Roman"/>
          <w:sz w:val="24"/>
          <w:szCs w:val="24"/>
        </w:rPr>
        <w:t>);</w:t>
      </w:r>
    </w:p>
    <w:p w:rsidR="00B70215" w:rsidRDefault="00B70215" w:rsidP="00380154">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раздражающего действия (</w:t>
      </w:r>
      <w:proofErr w:type="spellStart"/>
      <w:r>
        <w:rPr>
          <w:rFonts w:ascii="Times New Roman" w:hAnsi="Times New Roman" w:cs="Times New Roman"/>
          <w:sz w:val="24"/>
          <w:szCs w:val="24"/>
        </w:rPr>
        <w:t>СиЭс</w:t>
      </w:r>
      <w:proofErr w:type="spellEnd"/>
      <w:r>
        <w:rPr>
          <w:rFonts w:ascii="Times New Roman" w:hAnsi="Times New Roman" w:cs="Times New Roman"/>
          <w:sz w:val="24"/>
          <w:szCs w:val="24"/>
        </w:rPr>
        <w:t>, хлорацетофенон).</w:t>
      </w:r>
    </w:p>
    <w:p w:rsidR="00B70215" w:rsidRDefault="00B70215" w:rsidP="004F4990">
      <w:pPr>
        <w:ind w:left="-567" w:right="-284"/>
        <w:jc w:val="both"/>
        <w:rPr>
          <w:rFonts w:ascii="Times New Roman" w:hAnsi="Times New Roman" w:cs="Times New Roman"/>
          <w:sz w:val="24"/>
          <w:szCs w:val="24"/>
        </w:rPr>
      </w:pPr>
      <w:r>
        <w:rPr>
          <w:rFonts w:ascii="Times New Roman" w:hAnsi="Times New Roman" w:cs="Times New Roman"/>
          <w:sz w:val="24"/>
          <w:szCs w:val="24"/>
        </w:rPr>
        <w:t>Также возможно отравление людей сильнодействующими ядовитыми веществами промышленного производства (хлор, йод, сернистый ангидрид, аммиак, пары ртути и др.)</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6.5. Некоторые отравляющие вещества имеют характерный запах, например:</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Иприт – запах чеснока или горчицы;</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Синильная кислота – запах миндаля;</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Хлорциан – резкий неприятный запах, напоминающий запах миндаля;</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Фосген – запах прелого сена или гнилых фруктов.</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6.6. Первые признаки поражения ОВ:</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общая слабость;</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головная боль;</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боли в глазах;</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слюнотечение;</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тошнота и рвота;</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сужение зрачков;</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затруднительное дыхание;</w:t>
      </w:r>
    </w:p>
    <w:p w:rsidR="00B70215" w:rsidRDefault="00B70215" w:rsidP="004F4990">
      <w:pPr>
        <w:ind w:left="-567" w:right="-284"/>
        <w:jc w:val="both"/>
        <w:rPr>
          <w:rFonts w:ascii="Times New Roman" w:hAnsi="Times New Roman" w:cs="Times New Roman"/>
          <w:sz w:val="24"/>
          <w:szCs w:val="24"/>
        </w:rPr>
      </w:pPr>
      <w:r>
        <w:rPr>
          <w:rFonts w:ascii="Times New Roman" w:hAnsi="Times New Roman" w:cs="Times New Roman"/>
          <w:sz w:val="24"/>
          <w:szCs w:val="24"/>
        </w:rPr>
        <w:t>- судороги.</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6.7. Первая помощь при поражении ОВ:</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надеть противогаз;</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срочно вывести потерпевшего из очага поражения;</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обеспечить покой, согреть.</w:t>
      </w:r>
    </w:p>
    <w:p w:rsidR="00B70215" w:rsidRDefault="00B70215" w:rsidP="00086013">
      <w:pPr>
        <w:spacing w:after="100"/>
        <w:ind w:left="-567" w:right="-284"/>
        <w:jc w:val="both"/>
        <w:rPr>
          <w:rFonts w:ascii="Times New Roman" w:hAnsi="Times New Roman" w:cs="Times New Roman"/>
          <w:b/>
          <w:sz w:val="24"/>
          <w:szCs w:val="24"/>
        </w:rPr>
      </w:pPr>
      <w:r w:rsidRPr="00B70215">
        <w:rPr>
          <w:rFonts w:ascii="Times New Roman" w:hAnsi="Times New Roman" w:cs="Times New Roman"/>
          <w:b/>
          <w:sz w:val="24"/>
          <w:szCs w:val="24"/>
        </w:rPr>
        <w:t>7. Порядок действий при поступлении угрозы террористического акта по телефону</w:t>
      </w:r>
    </w:p>
    <w:p w:rsidR="00B70215" w:rsidRDefault="00B7021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7.1. После сообщения по телефону об угрозе взрыва, о наличии взрывного устройства </w:t>
      </w:r>
      <w:r w:rsidR="003222A5">
        <w:rPr>
          <w:rFonts w:ascii="Times New Roman" w:hAnsi="Times New Roman" w:cs="Times New Roman"/>
          <w:sz w:val="24"/>
          <w:szCs w:val="24"/>
        </w:rPr>
        <w:t>не вдаваться в панику. Быть выдержанными и вежливыми, не перебивать говорящего.</w:t>
      </w:r>
    </w:p>
    <w:p w:rsidR="003222A5" w:rsidRDefault="003222A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7.2. Незамедлительно информировать директора Учреждения или лицо, его заменяющее, для принятия соответствующих мер и сообщения и поступившей угрозе в правоохранительные органы в соответствии с п.3 настоящей Инструкции.</w:t>
      </w:r>
    </w:p>
    <w:p w:rsidR="003222A5" w:rsidRDefault="003222A5"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7.3. Постарайтесь затянуть телефонный разговор насколько возможно</w:t>
      </w:r>
      <w:r w:rsidR="00800908">
        <w:rPr>
          <w:rFonts w:ascii="Times New Roman" w:hAnsi="Times New Roman" w:cs="Times New Roman"/>
          <w:sz w:val="24"/>
          <w:szCs w:val="24"/>
        </w:rPr>
        <w:t>, сошлитесь на некачественную работу телефонного аппарата</w:t>
      </w:r>
      <w:r w:rsidR="005542A6">
        <w:rPr>
          <w:rFonts w:ascii="Times New Roman" w:hAnsi="Times New Roman" w:cs="Times New Roman"/>
          <w:sz w:val="24"/>
          <w:szCs w:val="24"/>
        </w:rPr>
        <w:t>, попросите повторить сообщение, мотивирую необходимость записать его полностью.</w:t>
      </w:r>
    </w:p>
    <w:p w:rsidR="005542A6" w:rsidRDefault="005542A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7.4. Запишите все, что было сказано террористом, а том числе о месте размещения взрывного устройства, его типе и времени взрыва, на каких условиях его можно избежать.</w:t>
      </w:r>
    </w:p>
    <w:p w:rsidR="005542A6" w:rsidRDefault="005542A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7.5. По ходу разговора отметьте пол и возраст звонившего, особенности его речи, обязательно отметьте звуковой фон (шум автомашин или ж/д транспорта, голоса и др.)</w:t>
      </w:r>
    </w:p>
    <w:p w:rsidR="005542A6" w:rsidRDefault="005542A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lastRenderedPageBreak/>
        <w:t>7.6. Для определения телефонного номера с которого поступила угроза, не вешайте телефонную трубку по окончании разговора.</w:t>
      </w:r>
    </w:p>
    <w:p w:rsidR="005542A6" w:rsidRDefault="005542A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7.7. Не сообщайте об угрозе никому, кроме тех, кому об этом необходимо знать в соответствии с инструкцией, чтобы не вызвать панику и исключить непрофессиональные действия по обнаружению взрывного устройства.</w:t>
      </w:r>
    </w:p>
    <w:p w:rsidR="005542A6" w:rsidRDefault="005542A6" w:rsidP="00086013">
      <w:pPr>
        <w:spacing w:after="100"/>
        <w:ind w:left="-567" w:right="-284"/>
        <w:jc w:val="both"/>
        <w:rPr>
          <w:rFonts w:ascii="Times New Roman" w:hAnsi="Times New Roman" w:cs="Times New Roman"/>
          <w:b/>
          <w:sz w:val="24"/>
          <w:szCs w:val="24"/>
        </w:rPr>
      </w:pPr>
      <w:r w:rsidRPr="005542A6">
        <w:rPr>
          <w:rFonts w:ascii="Times New Roman" w:hAnsi="Times New Roman" w:cs="Times New Roman"/>
          <w:b/>
          <w:sz w:val="24"/>
          <w:szCs w:val="24"/>
        </w:rPr>
        <w:t>8. Порядок действий при поступлении угрозы в письменной форме</w:t>
      </w:r>
    </w:p>
    <w:p w:rsidR="005542A6" w:rsidRDefault="005542A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8.1. Угрозы в письменной форме могут поступать к вам по почте и в анонимных материалах (письме, записках, информации на </w:t>
      </w:r>
      <w:proofErr w:type="spellStart"/>
      <w:r>
        <w:rPr>
          <w:rFonts w:ascii="Times New Roman" w:hAnsi="Times New Roman" w:cs="Times New Roman"/>
          <w:sz w:val="24"/>
          <w:szCs w:val="24"/>
        </w:rPr>
        <w:t>флешке</w:t>
      </w:r>
      <w:proofErr w:type="spellEnd"/>
      <w:r>
        <w:rPr>
          <w:rFonts w:ascii="Times New Roman" w:hAnsi="Times New Roman" w:cs="Times New Roman"/>
          <w:sz w:val="24"/>
          <w:szCs w:val="24"/>
        </w:rPr>
        <w:t xml:space="preserve"> и др.). После получения такого документа обращайтесь с ним максимально осторожно.</w:t>
      </w:r>
    </w:p>
    <w:p w:rsidR="005542A6" w:rsidRDefault="005542A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8.2. Постарайтесь не оставлять на нем отпечатков своих пальцев;</w:t>
      </w:r>
    </w:p>
    <w:p w:rsidR="005542A6" w:rsidRDefault="005542A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8.3. Не мните документ, не делайте на нем пометок. По возможности уберите его в чистый, плотно закрываемый полиэтиленовый пакет и поместите в отдельную жесткую папку.</w:t>
      </w:r>
    </w:p>
    <w:p w:rsidR="005542A6" w:rsidRDefault="005542A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8.4. </w:t>
      </w:r>
      <w:r w:rsidR="00364B89">
        <w:rPr>
          <w:rFonts w:ascii="Times New Roman" w:hAnsi="Times New Roman" w:cs="Times New Roman"/>
          <w:sz w:val="24"/>
          <w:szCs w:val="24"/>
        </w:rPr>
        <w:t>Если документ поступил в конверте, его вскрытие производите только с левой или правой стороны, аккуратно отрезая кромки ножницами.</w:t>
      </w:r>
    </w:p>
    <w:p w:rsidR="00364B89" w:rsidRDefault="00364B89"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8.5. Сохраняйте все: сам конверт, документ с текстом, любые вложения и упаковку.</w:t>
      </w:r>
    </w:p>
    <w:p w:rsidR="00364B89" w:rsidRDefault="00364B89"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8.6. Сообщите директору Учреждения, не расширяйте круг лиц, знакомых с содержанием документа. Все это поможет правоохранительным органам при проведении последующих криминалистических исследований.</w:t>
      </w:r>
    </w:p>
    <w:p w:rsidR="00364B89" w:rsidRDefault="00364B89" w:rsidP="00086013">
      <w:pPr>
        <w:spacing w:after="100"/>
        <w:ind w:left="-567" w:right="-284"/>
        <w:jc w:val="both"/>
        <w:rPr>
          <w:rFonts w:ascii="Times New Roman" w:hAnsi="Times New Roman" w:cs="Times New Roman"/>
          <w:b/>
          <w:sz w:val="24"/>
          <w:szCs w:val="24"/>
        </w:rPr>
      </w:pPr>
      <w:r w:rsidRPr="00364B89">
        <w:rPr>
          <w:rFonts w:ascii="Times New Roman" w:hAnsi="Times New Roman" w:cs="Times New Roman"/>
          <w:b/>
          <w:sz w:val="24"/>
          <w:szCs w:val="24"/>
        </w:rPr>
        <w:t>9. Порядок действий при получении сообщения террористического характера по электронной почте</w:t>
      </w:r>
    </w:p>
    <w:p w:rsidR="00364B89" w:rsidRDefault="00364B89"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9.1. Открыть сообщение, проанализировать его, обратить особое внимание на дату и время доставки сообщения, электронный адрес.</w:t>
      </w:r>
    </w:p>
    <w:p w:rsidR="00364B89" w:rsidRDefault="00364B89"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9.2. Обеспечить условия, способствующие сохранению полученной информации.</w:t>
      </w:r>
    </w:p>
    <w:p w:rsidR="00364B89" w:rsidRDefault="00364B89"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9.3. Немедленно сообщить в ЕДДС (8-81437-54290), в Единую дежурно-диспетчерскую службу (112), УМВД (102), ФСБ, </w:t>
      </w:r>
      <w:proofErr w:type="spellStart"/>
      <w:r>
        <w:rPr>
          <w:rFonts w:ascii="Times New Roman" w:hAnsi="Times New Roman" w:cs="Times New Roman"/>
          <w:sz w:val="24"/>
          <w:szCs w:val="24"/>
        </w:rPr>
        <w:t>Росгвардию</w:t>
      </w:r>
      <w:proofErr w:type="spellEnd"/>
      <w:r>
        <w:rPr>
          <w:rFonts w:ascii="Times New Roman" w:hAnsi="Times New Roman" w:cs="Times New Roman"/>
          <w:sz w:val="24"/>
          <w:szCs w:val="24"/>
        </w:rPr>
        <w:t>.</w:t>
      </w:r>
    </w:p>
    <w:p w:rsidR="00364B89" w:rsidRDefault="00364B89"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9.4. Проинформировать директора Учреждения.</w:t>
      </w:r>
    </w:p>
    <w:p w:rsidR="00364B89" w:rsidRDefault="00364B89"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9.5. Принять меры, ограничивающие доступ посторонних лиц к рабочему месту, на которое поступило сообщение с угрозой террористического характера.</w:t>
      </w:r>
    </w:p>
    <w:p w:rsidR="00364B89" w:rsidRDefault="00364B89"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9.6. По прибытию сотрудников правоохранительных органов (МВД, ФСБ, </w:t>
      </w:r>
      <w:proofErr w:type="spellStart"/>
      <w:r>
        <w:rPr>
          <w:rFonts w:ascii="Times New Roman" w:hAnsi="Times New Roman" w:cs="Times New Roman"/>
          <w:sz w:val="24"/>
          <w:szCs w:val="24"/>
        </w:rPr>
        <w:t>Росгвардии</w:t>
      </w:r>
      <w:proofErr w:type="spellEnd"/>
      <w:r>
        <w:rPr>
          <w:rFonts w:ascii="Times New Roman" w:hAnsi="Times New Roman" w:cs="Times New Roman"/>
          <w:sz w:val="24"/>
          <w:szCs w:val="24"/>
        </w:rPr>
        <w:t>) подробно ответить на их вопросы и обеспечить им доступ к рабочему месту и электронной почте вашего компьютера.</w:t>
      </w:r>
    </w:p>
    <w:p w:rsidR="00911FB6" w:rsidRDefault="00911FB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9.7. При получении по электронной почте сообщений, содержащих угрозы террористического характера, запрещается:</w:t>
      </w:r>
    </w:p>
    <w:p w:rsidR="00911FB6" w:rsidRDefault="00911FB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перемещать из папки «Входящие» и (или) удалять поступившие по электронной почте сообщения об угрозе теракта;</w:t>
      </w:r>
    </w:p>
    <w:p w:rsidR="00911FB6" w:rsidRDefault="00911FB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расширять круг лиц, ознакомившихся с содержанием поступившего сообщения;</w:t>
      </w:r>
    </w:p>
    <w:p w:rsidR="00911FB6" w:rsidRDefault="00911FB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отвечать на поступившее сообщение отправителю (адресату) письма с угрозой террористического характера;</w:t>
      </w:r>
    </w:p>
    <w:p w:rsidR="00911FB6" w:rsidRDefault="00911FB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открывать (запускать, устанавливать) программы и/или ссылки, поступившие одновременно (в том числе во вложении к письму) с информацией об угрозе террористического характера.</w:t>
      </w:r>
    </w:p>
    <w:p w:rsidR="00911FB6" w:rsidRDefault="00911FB6" w:rsidP="00086013">
      <w:pPr>
        <w:spacing w:after="100"/>
        <w:ind w:left="-567" w:right="-284"/>
        <w:jc w:val="both"/>
        <w:rPr>
          <w:rFonts w:ascii="Times New Roman" w:hAnsi="Times New Roman" w:cs="Times New Roman"/>
          <w:b/>
          <w:sz w:val="24"/>
          <w:szCs w:val="24"/>
        </w:rPr>
      </w:pPr>
      <w:r w:rsidRPr="00911FB6">
        <w:rPr>
          <w:rFonts w:ascii="Times New Roman" w:hAnsi="Times New Roman" w:cs="Times New Roman"/>
          <w:b/>
          <w:sz w:val="24"/>
          <w:szCs w:val="24"/>
        </w:rPr>
        <w:t>10. Меры предосторожности при взрыве</w:t>
      </w:r>
    </w:p>
    <w:p w:rsidR="00911FB6" w:rsidRDefault="00911FB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10.1. Если взрыв произошел, не рассматривайте последствия, а быстро падайте (ложитесь) на пол (на землю) в позе эмбриона.</w:t>
      </w:r>
    </w:p>
    <w:p w:rsidR="00911FB6" w:rsidRDefault="00911FB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lastRenderedPageBreak/>
        <w:t>10.2. Если в результате взрыва здание стало рушится, то укрыться можно под главными (несущими) стенами, потому что гибель чаще всего несут перегородки, потолки и т.п.</w:t>
      </w:r>
    </w:p>
    <w:p w:rsidR="00911FB6" w:rsidRDefault="00911FB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10.3. Если здание Учреждения тряхнуло, не надо касаться включенных электроприборов, электропроводки.</w:t>
      </w:r>
    </w:p>
    <w:p w:rsidR="00911FB6" w:rsidRDefault="00911FB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10.4. Выходить из помещения надо прижавшись спиной к стене, особенно, если придется спускаться по лестнице. Надо пригнуться, прикрыть голову руками – сверху чаще всего сыплются обломки и стекла.</w:t>
      </w:r>
    </w:p>
    <w:p w:rsidR="00911FB6" w:rsidRDefault="00911FB6"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10.5. Оказавшись на улице, отойдите от здания, следить при этом надо за карнизами и стенами, которые могут рухнуть. Ориентироваться надо быстро и осторожно</w:t>
      </w:r>
      <w:r w:rsidR="00E416A1">
        <w:rPr>
          <w:rFonts w:ascii="Times New Roman" w:hAnsi="Times New Roman" w:cs="Times New Roman"/>
          <w:sz w:val="24"/>
          <w:szCs w:val="24"/>
        </w:rPr>
        <w:t>, что трудно – когда здание рушится, поднимается большая туча пыли, она сама по себе способна породить панику, люди начинают метаться, обрушивая то, что еще может держаться.</w:t>
      </w:r>
    </w:p>
    <w:p w:rsidR="00E416A1" w:rsidRDefault="00E416A1"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10.6. Если человек оказался под обломками, то главное для него – обуздать страх, не падать духом. Надо верить, что помощь придет обязательно, и в ожидании помощи постараться привлечь внимание спасателей стуком, криком.</w:t>
      </w:r>
    </w:p>
    <w:p w:rsidR="00E416A1" w:rsidRDefault="00E416A1"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10.7. При сильном задымлении закройте глаза и дышите через носовой платок, шарф, воротник, желательно увлажненные.</w:t>
      </w:r>
    </w:p>
    <w:p w:rsidR="00E416A1" w:rsidRDefault="00E416A1" w:rsidP="00086013">
      <w:pPr>
        <w:spacing w:after="100"/>
        <w:ind w:left="-567" w:right="-284"/>
        <w:jc w:val="both"/>
        <w:rPr>
          <w:rFonts w:ascii="Times New Roman" w:hAnsi="Times New Roman" w:cs="Times New Roman"/>
          <w:b/>
          <w:sz w:val="24"/>
          <w:szCs w:val="24"/>
        </w:rPr>
      </w:pPr>
      <w:r w:rsidRPr="00E416A1">
        <w:rPr>
          <w:rFonts w:ascii="Times New Roman" w:hAnsi="Times New Roman" w:cs="Times New Roman"/>
          <w:b/>
          <w:sz w:val="24"/>
          <w:szCs w:val="24"/>
        </w:rPr>
        <w:t>11. Порядок действий при захвате в заложники</w:t>
      </w:r>
    </w:p>
    <w:p w:rsidR="00E416A1" w:rsidRDefault="00E416A1"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11.1. О случившемся немедленно сообщить с использованием кнопки экстренного вызова и других имеющихся средств экстренного вызова, а также по </w:t>
      </w:r>
      <w:proofErr w:type="gramStart"/>
      <w:r>
        <w:rPr>
          <w:rFonts w:ascii="Times New Roman" w:hAnsi="Times New Roman" w:cs="Times New Roman"/>
          <w:sz w:val="24"/>
          <w:szCs w:val="24"/>
        </w:rPr>
        <w:t>телефону  в</w:t>
      </w:r>
      <w:proofErr w:type="gramEnd"/>
      <w:r>
        <w:rPr>
          <w:rFonts w:ascii="Times New Roman" w:hAnsi="Times New Roman" w:cs="Times New Roman"/>
          <w:sz w:val="24"/>
          <w:szCs w:val="24"/>
        </w:rPr>
        <w:t xml:space="preserve"> территориальные подразделения ФСБ, У(О)МВД, </w:t>
      </w:r>
      <w:proofErr w:type="spellStart"/>
      <w:r>
        <w:rPr>
          <w:rFonts w:ascii="Times New Roman" w:hAnsi="Times New Roman" w:cs="Times New Roman"/>
          <w:sz w:val="24"/>
          <w:szCs w:val="24"/>
        </w:rPr>
        <w:t>Росгвардии</w:t>
      </w:r>
      <w:proofErr w:type="spellEnd"/>
      <w:r>
        <w:rPr>
          <w:rFonts w:ascii="Times New Roman" w:hAnsi="Times New Roman" w:cs="Times New Roman"/>
          <w:sz w:val="24"/>
          <w:szCs w:val="24"/>
        </w:rPr>
        <w:t>, директору Учреждения.</w:t>
      </w:r>
    </w:p>
    <w:p w:rsidR="00E416A1" w:rsidRDefault="00E416A1"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11.2. По своей инициативе в переговоры с террористами не вступать.</w:t>
      </w:r>
    </w:p>
    <w:p w:rsidR="00E416A1" w:rsidRDefault="00E416A1"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11.3. </w:t>
      </w:r>
      <w:r w:rsidR="00E55B58" w:rsidRPr="00E55B58">
        <w:rPr>
          <w:rFonts w:ascii="Times New Roman" w:hAnsi="Times New Roman" w:cs="Times New Roman"/>
          <w:sz w:val="24"/>
          <w:szCs w:val="24"/>
          <w:u w:val="single"/>
        </w:rPr>
        <w:t>Сотрудникам Учреждения, оказавшимся в заложниках:</w:t>
      </w:r>
    </w:p>
    <w:p w:rsidR="00E55B58" w:rsidRDefault="00E55B58"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при необходимости выполнять требования захватчиков, если это не связано с причинением ущерба здоровью людей и их жизни, не противоречить террористам, не рисковать жизнью обучающихся и своей собственной;</w:t>
      </w:r>
    </w:p>
    <w:p w:rsidR="00E55B58" w:rsidRDefault="00E55B58"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не провоцировать действия, которые могут повлечь за собой применение террористами оружия, взрывчатки и привести к человеческим жертвам;</w:t>
      </w:r>
    </w:p>
    <w:p w:rsidR="00E55B58" w:rsidRDefault="00E55B58"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переносите оскорбления, не смотрите в глаза преступникам, не ведите себя вызывающе;</w:t>
      </w:r>
    </w:p>
    <w:p w:rsidR="00E55B58" w:rsidRDefault="00E55B58"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старайтесь не допускать истерик и паники;</w:t>
      </w:r>
    </w:p>
    <w:p w:rsidR="00E55B58" w:rsidRDefault="00E55B58"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не совершайте любых действий себя и обучающихся (сеть, встать, попить, сходить в туалет), спрашивайте разрешения;</w:t>
      </w:r>
    </w:p>
    <w:p w:rsidR="00E55B58" w:rsidRDefault="00E55B58"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осуществляйте оказание первой помощи обучающимся, включая психологическую.</w:t>
      </w:r>
    </w:p>
    <w:p w:rsidR="00E55B58" w:rsidRDefault="00E55B58"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11.4. </w:t>
      </w:r>
      <w:r w:rsidRPr="00E55B58">
        <w:rPr>
          <w:rFonts w:ascii="Times New Roman" w:hAnsi="Times New Roman" w:cs="Times New Roman"/>
          <w:sz w:val="24"/>
          <w:szCs w:val="24"/>
          <w:u w:val="single"/>
        </w:rPr>
        <w:t>Сотрудникам Учреждения, оказавшимся вне захваченного террористами помещения:</w:t>
      </w:r>
    </w:p>
    <w:p w:rsidR="00E55B58" w:rsidRDefault="00E55B58"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принять меры по эвакуации детей из Учреждения, оказанию первой помощи;</w:t>
      </w:r>
    </w:p>
    <w:p w:rsidR="00E55B58" w:rsidRDefault="00E55B58"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принять разъяснительные, предупредительные и ограничительные меры к тому, чтобы посторонние не смогли до прибытия сил быстрого реагирования правоохранительных органов самовольно проникнуть в захваченное террористами здание (помещение).</w:t>
      </w:r>
    </w:p>
    <w:p w:rsidR="00E55B58" w:rsidRDefault="00E55B58"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обеспечить беспрепятственный проезд (проход) к месту происшествия сотрудников соответствующих органов силовых структур;</w:t>
      </w:r>
    </w:p>
    <w:p w:rsidR="00E55B58" w:rsidRDefault="00E55B58"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xml:space="preserve">- с прибытием спецподразделений ФСБ России и МВД России, МЧС России, </w:t>
      </w:r>
      <w:proofErr w:type="spellStart"/>
      <w:r>
        <w:rPr>
          <w:rFonts w:ascii="Times New Roman" w:hAnsi="Times New Roman" w:cs="Times New Roman"/>
          <w:sz w:val="24"/>
          <w:szCs w:val="24"/>
        </w:rPr>
        <w:t>Росгвардии</w:t>
      </w:r>
      <w:proofErr w:type="spellEnd"/>
      <w:r>
        <w:rPr>
          <w:rFonts w:ascii="Times New Roman" w:hAnsi="Times New Roman" w:cs="Times New Roman"/>
          <w:sz w:val="24"/>
          <w:szCs w:val="24"/>
        </w:rPr>
        <w:t>, Роспотребнадзора, подробно ответить на вопросы их командиров и обеспечить их работу.</w:t>
      </w:r>
    </w:p>
    <w:p w:rsidR="00E55B58" w:rsidRDefault="00E55B58" w:rsidP="004F4990">
      <w:pPr>
        <w:ind w:left="-567" w:right="-284"/>
        <w:jc w:val="both"/>
        <w:rPr>
          <w:rFonts w:ascii="Times New Roman" w:hAnsi="Times New Roman" w:cs="Times New Roman"/>
          <w:sz w:val="24"/>
          <w:szCs w:val="24"/>
        </w:rPr>
      </w:pPr>
      <w:r>
        <w:rPr>
          <w:rFonts w:ascii="Times New Roman" w:hAnsi="Times New Roman" w:cs="Times New Roman"/>
          <w:sz w:val="24"/>
          <w:szCs w:val="24"/>
        </w:rPr>
        <w:t xml:space="preserve">11.5. Следует быть внимательными, постараться запомнить приметы преступников, </w:t>
      </w:r>
      <w:r w:rsidR="00D8473E">
        <w:rPr>
          <w:rFonts w:ascii="Times New Roman" w:hAnsi="Times New Roman" w:cs="Times New Roman"/>
          <w:sz w:val="24"/>
          <w:szCs w:val="24"/>
        </w:rPr>
        <w:t>отличительные черты их лиц, имена, клички, возможные шрамы и татуировки, особенности речи и манеры.</w:t>
      </w:r>
    </w:p>
    <w:p w:rsidR="00D8473E" w:rsidRPr="00D8473E" w:rsidRDefault="00D8473E" w:rsidP="00086013">
      <w:pPr>
        <w:spacing w:after="100"/>
        <w:ind w:left="-567" w:right="-284"/>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11.6. </w:t>
      </w:r>
      <w:r w:rsidRPr="00D8473E">
        <w:rPr>
          <w:rFonts w:ascii="Times New Roman" w:hAnsi="Times New Roman" w:cs="Times New Roman"/>
          <w:sz w:val="24"/>
          <w:szCs w:val="24"/>
          <w:u w:val="single"/>
        </w:rPr>
        <w:t>Во время проведения спецслужбами операции по освобождению заложников соблюдайте следующие требования:</w:t>
      </w:r>
    </w:p>
    <w:p w:rsidR="00D8473E" w:rsidRDefault="00D8473E"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лежите на полу лицом вниз, голову закройте руками и не двигайтесь;</w:t>
      </w:r>
    </w:p>
    <w:p w:rsidR="00D8473E" w:rsidRDefault="00D8473E"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ни в коем случае не бегите навстречу сотрудникам спецподразделений спецслужб и правоохранительных органов или от них, так как они могут принять вас за преступника;</w:t>
      </w:r>
    </w:p>
    <w:p w:rsidR="00D8473E" w:rsidRDefault="00D8473E"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если есть возможность, держитесь подальше от проемов дверей и окон.</w:t>
      </w:r>
    </w:p>
    <w:p w:rsidR="00D8473E" w:rsidRDefault="00D8473E" w:rsidP="004F4990">
      <w:pPr>
        <w:ind w:left="-567" w:right="-284"/>
        <w:jc w:val="both"/>
        <w:rPr>
          <w:rFonts w:ascii="Times New Roman" w:hAnsi="Times New Roman" w:cs="Times New Roman"/>
          <w:sz w:val="24"/>
          <w:szCs w:val="24"/>
        </w:rPr>
      </w:pPr>
      <w:r>
        <w:rPr>
          <w:rFonts w:ascii="Times New Roman" w:hAnsi="Times New Roman" w:cs="Times New Roman"/>
          <w:sz w:val="24"/>
          <w:szCs w:val="24"/>
        </w:rPr>
        <w:t>11.7. Помните, что, получив сообщение о захвате в заложники, спецслужбы уже начали действовать и предпримут все необходимые меры для освобождения людей.</w:t>
      </w:r>
    </w:p>
    <w:p w:rsidR="00D8473E" w:rsidRPr="00D8473E" w:rsidRDefault="00D8473E" w:rsidP="004F4990">
      <w:pPr>
        <w:ind w:left="-567" w:right="-284"/>
        <w:jc w:val="both"/>
        <w:rPr>
          <w:rFonts w:ascii="Times New Roman" w:hAnsi="Times New Roman" w:cs="Times New Roman"/>
          <w:b/>
          <w:sz w:val="24"/>
          <w:szCs w:val="24"/>
        </w:rPr>
      </w:pPr>
      <w:r w:rsidRPr="00D8473E">
        <w:rPr>
          <w:rFonts w:ascii="Times New Roman" w:hAnsi="Times New Roman" w:cs="Times New Roman"/>
          <w:b/>
          <w:sz w:val="24"/>
          <w:szCs w:val="24"/>
        </w:rPr>
        <w:t>12. Действия и меры безопасности при возникновении стрельбы</w:t>
      </w:r>
    </w:p>
    <w:p w:rsidR="00D8473E" w:rsidRDefault="00D8473E"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12.1. При возникновении стрельбы вблизи Учреждения (звуков выстрелов) в целях безопасности и сохранения жизни – дать указание детям и сотрудникам:</w:t>
      </w:r>
    </w:p>
    <w:p w:rsidR="00D8473E" w:rsidRDefault="00D8473E"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принять меры предосторожности;</w:t>
      </w:r>
    </w:p>
    <w:p w:rsidR="00D8473E" w:rsidRDefault="00D8473E"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не подходить и не стоять у окна, даже если оно закрыто занавеской;</w:t>
      </w:r>
    </w:p>
    <w:p w:rsidR="00D8473E" w:rsidRDefault="00D8473E"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не подниматься выше уровня подоконника;</w:t>
      </w:r>
    </w:p>
    <w:p w:rsidR="00D8473E" w:rsidRDefault="00D8473E"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 не входить в помещение со</w:t>
      </w:r>
      <w:r w:rsidR="001E71FD">
        <w:rPr>
          <w:rFonts w:ascii="Times New Roman" w:hAnsi="Times New Roman" w:cs="Times New Roman"/>
          <w:sz w:val="24"/>
          <w:szCs w:val="24"/>
        </w:rPr>
        <w:t xml:space="preserve"> </w:t>
      </w:r>
      <w:r>
        <w:rPr>
          <w:rFonts w:ascii="Times New Roman" w:hAnsi="Times New Roman" w:cs="Times New Roman"/>
          <w:sz w:val="24"/>
          <w:szCs w:val="24"/>
        </w:rPr>
        <w:t>стороны</w:t>
      </w:r>
      <w:r w:rsidR="001E71FD">
        <w:rPr>
          <w:rFonts w:ascii="Times New Roman" w:hAnsi="Times New Roman" w:cs="Times New Roman"/>
          <w:sz w:val="24"/>
          <w:szCs w:val="24"/>
        </w:rPr>
        <w:t>, с которой слышны выстрелы.</w:t>
      </w:r>
    </w:p>
    <w:p w:rsidR="001E71FD" w:rsidRDefault="001E71FD"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12.2. Гардеробщику немедленно закрыть входные двери и немедленно сообщить (с использованием тревожной кнопки), позвонить по номеру телефона 102 в полицию, директору Учреждения, не подходить ни к окну, ни к дверям.</w:t>
      </w:r>
    </w:p>
    <w:p w:rsidR="001E71FD" w:rsidRDefault="001E71FD"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12.3. Если стрельба застала сотрудников и обучающихся на территории Учреждения, необходимо лечь на землю и постараться отползти в укрытие (угол здания, ограждения и т.п.), если такой возможности нет, то закрыть голову руками и лежать неподвижно.</w:t>
      </w:r>
    </w:p>
    <w:p w:rsidR="001E71FD" w:rsidRPr="001E71FD" w:rsidRDefault="001E71FD" w:rsidP="00086013">
      <w:pPr>
        <w:spacing w:after="100"/>
        <w:ind w:left="-567" w:right="-284"/>
        <w:jc w:val="both"/>
        <w:rPr>
          <w:rFonts w:ascii="Times New Roman" w:hAnsi="Times New Roman" w:cs="Times New Roman"/>
          <w:b/>
          <w:sz w:val="24"/>
          <w:szCs w:val="24"/>
        </w:rPr>
      </w:pPr>
      <w:r w:rsidRPr="001E71FD">
        <w:rPr>
          <w:rFonts w:ascii="Times New Roman" w:hAnsi="Times New Roman" w:cs="Times New Roman"/>
          <w:b/>
          <w:sz w:val="24"/>
          <w:szCs w:val="24"/>
        </w:rPr>
        <w:t>13. Порядок мероприятий по эвакуации при угрозе или совершении террористического акта</w:t>
      </w:r>
    </w:p>
    <w:p w:rsidR="001E71FD" w:rsidRDefault="001E71FD"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13.1. Эвакуация в Учреждении производится по сигналу «Внимание всем! Пожар, просьба покинуть помещения!»</w:t>
      </w:r>
    </w:p>
    <w:p w:rsidR="00380154" w:rsidRDefault="00380154"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13.2. Немедленно прекратить работу, отключить от сети электроприборы.</w:t>
      </w:r>
    </w:p>
    <w:p w:rsidR="00380154" w:rsidRDefault="00380154"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13.3. Без паники принять меры по эвакуации детей и сотрудников из здания Учреждения под руководством директора. Паника может помешать быстрой эвакуации людей из опасной зоны, а также спровоцировать террористов на применение оружия и взрывных устройств.</w:t>
      </w:r>
    </w:p>
    <w:p w:rsidR="00380154" w:rsidRDefault="00380154"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13.4. Эвакуация в безопасную зону должна происходить организованно: без разговоров, без шума, суеты и без шалостей, оказывается помощь в эвакуации больных, раненых и т.п.</w:t>
      </w:r>
    </w:p>
    <w:p w:rsidR="00380154" w:rsidRDefault="00380154"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13.5. После проверки по спискам наличия детей, ответственное за эвакуацию лицо докладывает директору о результатах эвакуации.</w:t>
      </w:r>
    </w:p>
    <w:p w:rsidR="00380154" w:rsidRDefault="00380154" w:rsidP="00086013">
      <w:pPr>
        <w:spacing w:after="100"/>
        <w:ind w:left="-567" w:right="-284"/>
        <w:jc w:val="both"/>
        <w:rPr>
          <w:rFonts w:ascii="Times New Roman" w:hAnsi="Times New Roman" w:cs="Times New Roman"/>
          <w:sz w:val="24"/>
          <w:szCs w:val="24"/>
        </w:rPr>
      </w:pPr>
      <w:r>
        <w:rPr>
          <w:rFonts w:ascii="Times New Roman" w:hAnsi="Times New Roman" w:cs="Times New Roman"/>
          <w:sz w:val="24"/>
          <w:szCs w:val="24"/>
        </w:rPr>
        <w:t>13.6. Заместитель директора по АХЧ обеспечивает готовность запасных выходов из здания Учреждения, а также готовность размещения эвакуируемых в безопасную зону вне расположения образовательной организации.</w:t>
      </w:r>
    </w:p>
    <w:p w:rsidR="00E55B58" w:rsidRPr="00E416A1" w:rsidRDefault="00E55B58" w:rsidP="004F4990">
      <w:pPr>
        <w:ind w:left="-567" w:right="-284"/>
        <w:jc w:val="both"/>
        <w:rPr>
          <w:rFonts w:ascii="Times New Roman" w:hAnsi="Times New Roman" w:cs="Times New Roman"/>
          <w:sz w:val="24"/>
          <w:szCs w:val="24"/>
        </w:rPr>
      </w:pPr>
    </w:p>
    <w:p w:rsidR="00364B89" w:rsidRPr="00364B89" w:rsidRDefault="00364B89" w:rsidP="004F4990">
      <w:pPr>
        <w:ind w:left="-567" w:right="-284"/>
        <w:jc w:val="both"/>
        <w:rPr>
          <w:rFonts w:ascii="Times New Roman" w:hAnsi="Times New Roman" w:cs="Times New Roman"/>
          <w:sz w:val="24"/>
          <w:szCs w:val="24"/>
        </w:rPr>
      </w:pPr>
    </w:p>
    <w:p w:rsidR="005542A6" w:rsidRPr="005542A6" w:rsidRDefault="005542A6" w:rsidP="004F4990">
      <w:pPr>
        <w:ind w:left="-567" w:right="-284"/>
        <w:jc w:val="both"/>
        <w:rPr>
          <w:rFonts w:ascii="Times New Roman" w:hAnsi="Times New Roman" w:cs="Times New Roman"/>
          <w:sz w:val="24"/>
          <w:szCs w:val="24"/>
        </w:rPr>
      </w:pPr>
    </w:p>
    <w:p w:rsidR="00B70215" w:rsidRPr="00B70215" w:rsidRDefault="00B70215" w:rsidP="004F4990">
      <w:pPr>
        <w:ind w:left="-567" w:right="-284"/>
        <w:jc w:val="both"/>
        <w:rPr>
          <w:rFonts w:ascii="Times New Roman" w:hAnsi="Times New Roman" w:cs="Times New Roman"/>
          <w:sz w:val="24"/>
          <w:szCs w:val="24"/>
        </w:rPr>
      </w:pPr>
    </w:p>
    <w:p w:rsidR="00BE3C03" w:rsidRDefault="00BE3C03" w:rsidP="00380154">
      <w:pPr>
        <w:ind w:right="-284"/>
        <w:jc w:val="both"/>
        <w:rPr>
          <w:rFonts w:ascii="Times New Roman" w:hAnsi="Times New Roman" w:cs="Times New Roman"/>
          <w:b/>
          <w:sz w:val="24"/>
          <w:szCs w:val="24"/>
        </w:rPr>
      </w:pPr>
    </w:p>
    <w:sectPr w:rsidR="00BE3C03" w:rsidSect="00CA1D40">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3196"/>
    <w:rsid w:val="0003502E"/>
    <w:rsid w:val="00036891"/>
    <w:rsid w:val="00055DC0"/>
    <w:rsid w:val="00086013"/>
    <w:rsid w:val="000B27E9"/>
    <w:rsid w:val="000B280A"/>
    <w:rsid w:val="000C30B1"/>
    <w:rsid w:val="000E0078"/>
    <w:rsid w:val="000E70D0"/>
    <w:rsid w:val="00110511"/>
    <w:rsid w:val="00127BF4"/>
    <w:rsid w:val="00143F4A"/>
    <w:rsid w:val="00153D2F"/>
    <w:rsid w:val="001B31B4"/>
    <w:rsid w:val="001D0363"/>
    <w:rsid w:val="001E62EE"/>
    <w:rsid w:val="001E71FD"/>
    <w:rsid w:val="0024053B"/>
    <w:rsid w:val="00252E89"/>
    <w:rsid w:val="0027264E"/>
    <w:rsid w:val="00280B32"/>
    <w:rsid w:val="002967AF"/>
    <w:rsid w:val="002A3C1A"/>
    <w:rsid w:val="003222A5"/>
    <w:rsid w:val="00364B89"/>
    <w:rsid w:val="00380154"/>
    <w:rsid w:val="003879C8"/>
    <w:rsid w:val="003A51C7"/>
    <w:rsid w:val="003F59F9"/>
    <w:rsid w:val="0040184E"/>
    <w:rsid w:val="004041C6"/>
    <w:rsid w:val="00410BC2"/>
    <w:rsid w:val="004126B6"/>
    <w:rsid w:val="00423D3B"/>
    <w:rsid w:val="0042432E"/>
    <w:rsid w:val="0046374B"/>
    <w:rsid w:val="00473C36"/>
    <w:rsid w:val="004A4A9A"/>
    <w:rsid w:val="004C654B"/>
    <w:rsid w:val="004F2ECA"/>
    <w:rsid w:val="004F4990"/>
    <w:rsid w:val="004F6E28"/>
    <w:rsid w:val="005542A6"/>
    <w:rsid w:val="00560F62"/>
    <w:rsid w:val="00565982"/>
    <w:rsid w:val="005C7A9C"/>
    <w:rsid w:val="005D1829"/>
    <w:rsid w:val="005F48A2"/>
    <w:rsid w:val="00603678"/>
    <w:rsid w:val="00620717"/>
    <w:rsid w:val="0065245E"/>
    <w:rsid w:val="00660DE9"/>
    <w:rsid w:val="00666095"/>
    <w:rsid w:val="00681C75"/>
    <w:rsid w:val="006A6A57"/>
    <w:rsid w:val="006C6BAA"/>
    <w:rsid w:val="006E6DAB"/>
    <w:rsid w:val="00754C28"/>
    <w:rsid w:val="007979B1"/>
    <w:rsid w:val="007B445B"/>
    <w:rsid w:val="007B641C"/>
    <w:rsid w:val="007D731E"/>
    <w:rsid w:val="007F1AF3"/>
    <w:rsid w:val="007F372D"/>
    <w:rsid w:val="007F6DF1"/>
    <w:rsid w:val="00800908"/>
    <w:rsid w:val="00811135"/>
    <w:rsid w:val="00825670"/>
    <w:rsid w:val="008328E0"/>
    <w:rsid w:val="00840C56"/>
    <w:rsid w:val="008413BB"/>
    <w:rsid w:val="0086765F"/>
    <w:rsid w:val="008D45D8"/>
    <w:rsid w:val="008E0534"/>
    <w:rsid w:val="00911FB6"/>
    <w:rsid w:val="00960AC0"/>
    <w:rsid w:val="009648DD"/>
    <w:rsid w:val="00964AAF"/>
    <w:rsid w:val="009A545F"/>
    <w:rsid w:val="009E7A41"/>
    <w:rsid w:val="009F1740"/>
    <w:rsid w:val="009F7372"/>
    <w:rsid w:val="00A33486"/>
    <w:rsid w:val="00A33DA8"/>
    <w:rsid w:val="00A61B05"/>
    <w:rsid w:val="00A6270C"/>
    <w:rsid w:val="00A67508"/>
    <w:rsid w:val="00AA7557"/>
    <w:rsid w:val="00AB1C28"/>
    <w:rsid w:val="00AE5C2C"/>
    <w:rsid w:val="00AE6212"/>
    <w:rsid w:val="00B1236A"/>
    <w:rsid w:val="00B5677D"/>
    <w:rsid w:val="00B6472B"/>
    <w:rsid w:val="00B70215"/>
    <w:rsid w:val="00B9177E"/>
    <w:rsid w:val="00BD5BD1"/>
    <w:rsid w:val="00BE3C03"/>
    <w:rsid w:val="00BE3D2A"/>
    <w:rsid w:val="00BF4931"/>
    <w:rsid w:val="00BF7A95"/>
    <w:rsid w:val="00C0202E"/>
    <w:rsid w:val="00C0352D"/>
    <w:rsid w:val="00C0561C"/>
    <w:rsid w:val="00C07E37"/>
    <w:rsid w:val="00C13A26"/>
    <w:rsid w:val="00C55EA4"/>
    <w:rsid w:val="00C94A0B"/>
    <w:rsid w:val="00C954EA"/>
    <w:rsid w:val="00CA1D40"/>
    <w:rsid w:val="00CE330D"/>
    <w:rsid w:val="00CE56FC"/>
    <w:rsid w:val="00CF1A87"/>
    <w:rsid w:val="00D04EC5"/>
    <w:rsid w:val="00D07A48"/>
    <w:rsid w:val="00D12E51"/>
    <w:rsid w:val="00D41DF8"/>
    <w:rsid w:val="00D52CA7"/>
    <w:rsid w:val="00D74B2E"/>
    <w:rsid w:val="00D8473E"/>
    <w:rsid w:val="00DD3EC5"/>
    <w:rsid w:val="00DD7E9B"/>
    <w:rsid w:val="00DE7ED2"/>
    <w:rsid w:val="00E2725B"/>
    <w:rsid w:val="00E33196"/>
    <w:rsid w:val="00E373A8"/>
    <w:rsid w:val="00E416A1"/>
    <w:rsid w:val="00E55B58"/>
    <w:rsid w:val="00E74BAF"/>
    <w:rsid w:val="00E96E15"/>
    <w:rsid w:val="00EA030F"/>
    <w:rsid w:val="00ED2B84"/>
    <w:rsid w:val="00ED5E86"/>
    <w:rsid w:val="00EF3AC4"/>
    <w:rsid w:val="00F2776D"/>
    <w:rsid w:val="00F36040"/>
    <w:rsid w:val="00F531F0"/>
    <w:rsid w:val="00F71E37"/>
    <w:rsid w:val="00F978DF"/>
    <w:rsid w:val="00FB27A1"/>
    <w:rsid w:val="00FB74C5"/>
    <w:rsid w:val="00FC7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0019"/>
  <w15:docId w15:val="{1893A820-7614-46CC-8191-B98EA280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75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3319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ED2B8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D2B84"/>
    <w:rPr>
      <w:rFonts w:ascii="Segoe UI" w:hAnsi="Segoe UI" w:cs="Segoe UI"/>
      <w:sz w:val="18"/>
      <w:szCs w:val="18"/>
    </w:rPr>
  </w:style>
  <w:style w:type="table" w:styleId="a5">
    <w:name w:val="Table Grid"/>
    <w:basedOn w:val="a1"/>
    <w:uiPriority w:val="59"/>
    <w:rsid w:val="00D4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CFF82-8FA0-425A-8EB0-87FD1B03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3886</Words>
  <Characters>22156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2024-09-16T11:39:00Z</cp:lastPrinted>
  <dcterms:created xsi:type="dcterms:W3CDTF">2025-05-23T12:39:00Z</dcterms:created>
  <dcterms:modified xsi:type="dcterms:W3CDTF">2025-05-23T12:39:00Z</dcterms:modified>
</cp:coreProperties>
</file>